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3E9FC0" w14:textId="77777777" w:rsidR="00B87F43" w:rsidRPr="00F4347C" w:rsidRDefault="00B87F43" w:rsidP="00B87F43">
      <w:pPr>
        <w:widowControl w:val="0"/>
        <w:tabs>
          <w:tab w:val="left" w:pos="6480"/>
          <w:tab w:val="left" w:pos="7380"/>
        </w:tabs>
        <w:ind w:right="-227"/>
        <w:rPr>
          <w:rFonts w:ascii="Arial" w:hAnsi="Arial"/>
          <w:b/>
          <w:i/>
          <w:color w:val="000000"/>
          <w:sz w:val="16"/>
          <w:szCs w:val="20"/>
          <w:lang w:val="en-US"/>
        </w:rPr>
      </w:pPr>
      <w:r w:rsidRPr="00F4347C">
        <w:rPr>
          <w:rFonts w:ascii="Arial" w:hAnsi="Arial"/>
          <w:b/>
          <w:i/>
          <w:color w:val="000000"/>
          <w:sz w:val="16"/>
          <w:szCs w:val="20"/>
          <w:lang w:val="en-US"/>
        </w:rPr>
        <w:t>Anne-Ruth Wertheim</w:t>
      </w:r>
    </w:p>
    <w:p w14:paraId="2B833482" w14:textId="77777777" w:rsidR="00097347" w:rsidRPr="00F4347C" w:rsidRDefault="0066219F" w:rsidP="008408E3">
      <w:pPr>
        <w:widowControl w:val="0"/>
        <w:tabs>
          <w:tab w:val="left" w:pos="6480"/>
          <w:tab w:val="left" w:pos="7380"/>
        </w:tabs>
        <w:ind w:right="-227"/>
        <w:rPr>
          <w:rFonts w:ascii="Arial" w:hAnsi="Arial"/>
          <w:b/>
          <w:i/>
          <w:color w:val="000000"/>
          <w:sz w:val="24"/>
          <w:lang w:val="en-US"/>
        </w:rPr>
      </w:pPr>
      <w:r w:rsidRPr="00F4347C">
        <w:rPr>
          <w:rFonts w:ascii="Arial" w:hAnsi="Arial"/>
          <w:b/>
          <w:i/>
          <w:color w:val="000000"/>
          <w:sz w:val="24"/>
          <w:lang w:val="en-US"/>
        </w:rPr>
        <w:t>Racism</w:t>
      </w:r>
      <w:r w:rsidR="00227035" w:rsidRPr="00F4347C">
        <w:rPr>
          <w:rFonts w:ascii="Arial" w:hAnsi="Arial"/>
          <w:b/>
          <w:i/>
          <w:color w:val="000000"/>
          <w:sz w:val="24"/>
          <w:lang w:val="en-US"/>
        </w:rPr>
        <w:t xml:space="preserve"> </w:t>
      </w:r>
      <w:r w:rsidR="00F4347C" w:rsidRPr="00F4347C">
        <w:rPr>
          <w:rFonts w:ascii="Arial" w:hAnsi="Arial"/>
          <w:b/>
          <w:i/>
          <w:color w:val="000000"/>
          <w:sz w:val="24"/>
          <w:lang w:val="en-US"/>
        </w:rPr>
        <w:t>unraveled</w:t>
      </w:r>
      <w:r w:rsidR="00B82E55" w:rsidRPr="00F4347C">
        <w:rPr>
          <w:rFonts w:ascii="Arial" w:hAnsi="Arial"/>
          <w:b/>
          <w:i/>
          <w:color w:val="000000"/>
          <w:sz w:val="24"/>
          <w:lang w:val="en-US"/>
        </w:rPr>
        <w:t xml:space="preserve"> -</w:t>
      </w:r>
      <w:r w:rsidR="00833295" w:rsidRPr="00F4347C">
        <w:rPr>
          <w:rFonts w:ascii="Arial" w:hAnsi="Arial"/>
          <w:b/>
          <w:i/>
          <w:color w:val="000000"/>
          <w:sz w:val="24"/>
          <w:lang w:val="en-US"/>
        </w:rPr>
        <w:t xml:space="preserve"> </w:t>
      </w:r>
      <w:r w:rsidR="00227035" w:rsidRPr="00F4347C">
        <w:rPr>
          <w:rFonts w:ascii="Arial" w:hAnsi="Arial"/>
          <w:b/>
          <w:i/>
          <w:color w:val="000000"/>
          <w:sz w:val="24"/>
          <w:lang w:val="en-US"/>
        </w:rPr>
        <w:t xml:space="preserve">how it </w:t>
      </w:r>
      <w:r w:rsidR="00227851" w:rsidRPr="00F4347C">
        <w:rPr>
          <w:rFonts w:ascii="Arial" w:hAnsi="Arial"/>
          <w:b/>
          <w:i/>
          <w:color w:val="000000"/>
          <w:sz w:val="24"/>
          <w:lang w:val="en-US"/>
        </w:rPr>
        <w:t>works</w:t>
      </w:r>
      <w:r w:rsidR="00227035" w:rsidRPr="00F4347C">
        <w:rPr>
          <w:rFonts w:ascii="Arial" w:hAnsi="Arial"/>
          <w:b/>
          <w:i/>
          <w:color w:val="000000"/>
          <w:sz w:val="24"/>
          <w:lang w:val="en-US"/>
        </w:rPr>
        <w:t xml:space="preserve"> and how it</w:t>
      </w:r>
      <w:r w:rsidR="009358B5" w:rsidRPr="00F4347C">
        <w:rPr>
          <w:rFonts w:ascii="Arial" w:hAnsi="Arial"/>
          <w:b/>
          <w:i/>
          <w:color w:val="000000"/>
          <w:sz w:val="24"/>
          <w:lang w:val="en-US"/>
        </w:rPr>
        <w:t>s guise</w:t>
      </w:r>
      <w:r w:rsidR="00227035" w:rsidRPr="00F4347C">
        <w:rPr>
          <w:rFonts w:ascii="Arial" w:hAnsi="Arial"/>
          <w:b/>
          <w:i/>
          <w:color w:val="000000"/>
          <w:sz w:val="24"/>
          <w:lang w:val="en-US"/>
        </w:rPr>
        <w:t xml:space="preserve"> is changing </w:t>
      </w:r>
    </w:p>
    <w:p w14:paraId="63823C10" w14:textId="77777777" w:rsidR="00B87F43" w:rsidRPr="00F4347C" w:rsidRDefault="00B87F43" w:rsidP="00664A4B">
      <w:pPr>
        <w:widowControl w:val="0"/>
        <w:tabs>
          <w:tab w:val="left" w:pos="6480"/>
          <w:tab w:val="left" w:pos="7380"/>
        </w:tabs>
        <w:ind w:right="-227"/>
        <w:rPr>
          <w:rFonts w:ascii="Arial" w:hAnsi="Arial"/>
          <w:color w:val="000000"/>
          <w:szCs w:val="16"/>
          <w:lang w:val="en-US"/>
        </w:rPr>
      </w:pPr>
    </w:p>
    <w:p w14:paraId="16470DAD" w14:textId="77777777" w:rsidR="004B50E4" w:rsidRPr="00F4347C" w:rsidRDefault="009358B5" w:rsidP="00664A4B">
      <w:pPr>
        <w:widowControl w:val="0"/>
        <w:tabs>
          <w:tab w:val="left" w:pos="6480"/>
          <w:tab w:val="left" w:pos="7380"/>
        </w:tabs>
        <w:ind w:right="-227"/>
        <w:rPr>
          <w:rFonts w:ascii="Arial" w:hAnsi="Arial"/>
          <w:color w:val="000000"/>
          <w:szCs w:val="16"/>
          <w:lang w:val="en-US"/>
        </w:rPr>
      </w:pPr>
      <w:r w:rsidRPr="00F4347C">
        <w:rPr>
          <w:rFonts w:ascii="Arial" w:hAnsi="Arial"/>
          <w:color w:val="000000"/>
          <w:szCs w:val="16"/>
          <w:lang w:val="en-US"/>
        </w:rPr>
        <w:t>In addition to</w:t>
      </w:r>
      <w:r w:rsidR="00227035" w:rsidRPr="00F4347C">
        <w:rPr>
          <w:rFonts w:ascii="Arial" w:hAnsi="Arial"/>
          <w:color w:val="000000"/>
          <w:szCs w:val="16"/>
          <w:lang w:val="en-US"/>
        </w:rPr>
        <w:t xml:space="preserve"> racism</w:t>
      </w:r>
      <w:r w:rsidR="009A3D7E" w:rsidRPr="00F4347C">
        <w:rPr>
          <w:rFonts w:ascii="Arial" w:hAnsi="Arial"/>
          <w:color w:val="000000"/>
          <w:szCs w:val="16"/>
          <w:lang w:val="en-US"/>
        </w:rPr>
        <w:t xml:space="preserve"> in our parts</w:t>
      </w:r>
      <w:r w:rsidR="00227035" w:rsidRPr="00F4347C">
        <w:rPr>
          <w:rFonts w:ascii="Arial" w:hAnsi="Arial"/>
          <w:color w:val="000000"/>
          <w:szCs w:val="16"/>
          <w:lang w:val="en-US"/>
        </w:rPr>
        <w:t xml:space="preserve"> </w:t>
      </w:r>
      <w:r w:rsidR="00E4718A" w:rsidRPr="00F4347C">
        <w:rPr>
          <w:rFonts w:ascii="Arial" w:hAnsi="Arial"/>
          <w:color w:val="000000"/>
          <w:szCs w:val="16"/>
          <w:lang w:val="en-US"/>
        </w:rPr>
        <w:t>predominant</w:t>
      </w:r>
      <w:r w:rsidR="00227851" w:rsidRPr="00F4347C">
        <w:rPr>
          <w:rFonts w:ascii="Arial" w:hAnsi="Arial"/>
          <w:color w:val="000000"/>
          <w:szCs w:val="16"/>
          <w:lang w:val="en-US"/>
        </w:rPr>
        <w:t xml:space="preserve">ly </w:t>
      </w:r>
      <w:r w:rsidRPr="00F4347C">
        <w:rPr>
          <w:rFonts w:ascii="Arial" w:hAnsi="Arial"/>
          <w:color w:val="000000"/>
          <w:szCs w:val="16"/>
          <w:lang w:val="en-US"/>
        </w:rPr>
        <w:t>taking</w:t>
      </w:r>
      <w:r w:rsidR="009A3D7E" w:rsidRPr="00F4347C">
        <w:rPr>
          <w:rFonts w:ascii="Arial" w:hAnsi="Arial"/>
          <w:color w:val="000000"/>
          <w:szCs w:val="16"/>
          <w:lang w:val="en-US"/>
        </w:rPr>
        <w:t xml:space="preserve"> the guise of</w:t>
      </w:r>
      <w:r w:rsidR="00227035" w:rsidRPr="00F4347C">
        <w:rPr>
          <w:rFonts w:ascii="Arial" w:hAnsi="Arial"/>
          <w:color w:val="000000"/>
          <w:szCs w:val="16"/>
          <w:lang w:val="en-US"/>
        </w:rPr>
        <w:t xml:space="preserve"> Islamophobia</w:t>
      </w:r>
      <w:r w:rsidR="00A14253" w:rsidRPr="00F4347C">
        <w:rPr>
          <w:rFonts w:ascii="Arial" w:hAnsi="Arial"/>
          <w:color w:val="000000"/>
          <w:szCs w:val="16"/>
          <w:lang w:val="en-US"/>
        </w:rPr>
        <w:t xml:space="preserve"> in recent decades, now all those mo</w:t>
      </w:r>
      <w:r w:rsidR="00227035" w:rsidRPr="00F4347C">
        <w:rPr>
          <w:rFonts w:ascii="Arial" w:hAnsi="Arial"/>
          <w:color w:val="000000"/>
          <w:szCs w:val="16"/>
          <w:lang w:val="en-US"/>
        </w:rPr>
        <w:t xml:space="preserve">ldy myths about differences in IQ between black and white people are being </w:t>
      </w:r>
      <w:r w:rsidR="00E4718A" w:rsidRPr="00F4347C">
        <w:rPr>
          <w:rFonts w:ascii="Arial" w:hAnsi="Arial"/>
          <w:color w:val="000000"/>
          <w:szCs w:val="16"/>
          <w:lang w:val="en-US"/>
        </w:rPr>
        <w:t>dusted off</w:t>
      </w:r>
      <w:r w:rsidR="00A208D1" w:rsidRPr="00F4347C">
        <w:rPr>
          <w:rFonts w:ascii="Arial" w:hAnsi="Arial"/>
          <w:color w:val="000000"/>
          <w:szCs w:val="16"/>
          <w:lang w:val="en-US"/>
        </w:rPr>
        <w:t xml:space="preserve">. </w:t>
      </w:r>
      <w:r w:rsidR="00E54C8B" w:rsidRPr="00F4347C">
        <w:rPr>
          <w:rFonts w:ascii="Arial" w:hAnsi="Arial"/>
          <w:color w:val="000000"/>
          <w:szCs w:val="16"/>
          <w:lang w:val="en-US"/>
        </w:rPr>
        <w:t>N</w:t>
      </w:r>
      <w:r w:rsidR="00227035" w:rsidRPr="00F4347C">
        <w:rPr>
          <w:rFonts w:ascii="Arial" w:hAnsi="Arial"/>
          <w:color w:val="000000"/>
          <w:szCs w:val="16"/>
          <w:lang w:val="en-US"/>
        </w:rPr>
        <w:t xml:space="preserve">ot that horror stories about Muslims have </w:t>
      </w:r>
      <w:r w:rsidRPr="00F4347C">
        <w:rPr>
          <w:rFonts w:ascii="Arial" w:hAnsi="Arial"/>
          <w:color w:val="000000"/>
          <w:szCs w:val="16"/>
          <w:lang w:val="en-US"/>
        </w:rPr>
        <w:t>vanish</w:t>
      </w:r>
      <w:r w:rsidR="00227035" w:rsidRPr="00F4347C">
        <w:rPr>
          <w:rFonts w:ascii="Arial" w:hAnsi="Arial"/>
          <w:color w:val="000000"/>
          <w:szCs w:val="16"/>
          <w:lang w:val="en-US"/>
        </w:rPr>
        <w:t>ed or any other prejudice</w:t>
      </w:r>
      <w:r w:rsidR="00E4718A" w:rsidRPr="00F4347C">
        <w:rPr>
          <w:rFonts w:ascii="Arial" w:hAnsi="Arial"/>
          <w:color w:val="000000"/>
          <w:szCs w:val="16"/>
          <w:lang w:val="en-US"/>
        </w:rPr>
        <w:t>s</w:t>
      </w:r>
      <w:r w:rsidR="00227035" w:rsidRPr="00F4347C">
        <w:rPr>
          <w:rFonts w:ascii="Arial" w:hAnsi="Arial"/>
          <w:color w:val="000000"/>
          <w:szCs w:val="16"/>
          <w:lang w:val="en-US"/>
        </w:rPr>
        <w:t xml:space="preserve"> about </w:t>
      </w:r>
      <w:r w:rsidR="00A14253" w:rsidRPr="00F4347C">
        <w:rPr>
          <w:rFonts w:ascii="Arial" w:hAnsi="Arial"/>
          <w:color w:val="000000"/>
          <w:szCs w:val="16"/>
          <w:lang w:val="en-US"/>
        </w:rPr>
        <w:t>minority groups</w:t>
      </w:r>
      <w:r w:rsidR="00E54C8B" w:rsidRPr="00F4347C">
        <w:rPr>
          <w:rFonts w:ascii="Arial" w:hAnsi="Arial"/>
          <w:color w:val="000000"/>
          <w:szCs w:val="16"/>
          <w:lang w:val="en-US"/>
        </w:rPr>
        <w:t>.</w:t>
      </w:r>
      <w:r w:rsidR="00C44AC0" w:rsidRPr="00F4347C">
        <w:rPr>
          <w:rFonts w:ascii="Arial" w:hAnsi="Arial"/>
          <w:color w:val="000000"/>
          <w:szCs w:val="16"/>
          <w:lang w:val="en-US"/>
        </w:rPr>
        <w:t xml:space="preserve"> </w:t>
      </w:r>
    </w:p>
    <w:p w14:paraId="3EE473D9" w14:textId="77777777" w:rsidR="004B50E4" w:rsidRPr="00F4347C" w:rsidRDefault="004B50E4" w:rsidP="00664A4B">
      <w:pPr>
        <w:widowControl w:val="0"/>
        <w:tabs>
          <w:tab w:val="left" w:pos="6480"/>
          <w:tab w:val="left" w:pos="7380"/>
        </w:tabs>
        <w:ind w:right="-227"/>
        <w:rPr>
          <w:rFonts w:ascii="Arial" w:hAnsi="Arial"/>
          <w:color w:val="000000"/>
          <w:szCs w:val="16"/>
          <w:lang w:val="en-US"/>
        </w:rPr>
      </w:pPr>
    </w:p>
    <w:p w14:paraId="5D3D290B" w14:textId="47004366" w:rsidR="00CC5EC2" w:rsidRPr="00F4347C" w:rsidRDefault="00A14253" w:rsidP="00CC5EC2">
      <w:pPr>
        <w:widowControl w:val="0"/>
        <w:tabs>
          <w:tab w:val="left" w:pos="6480"/>
          <w:tab w:val="left" w:pos="7380"/>
        </w:tabs>
        <w:ind w:right="-227"/>
        <w:rPr>
          <w:rFonts w:ascii="Arial" w:hAnsi="Arial"/>
          <w:color w:val="000000"/>
          <w:szCs w:val="16"/>
          <w:lang w:val="en-US"/>
        </w:rPr>
      </w:pPr>
      <w:r w:rsidRPr="00F4347C">
        <w:rPr>
          <w:rFonts w:ascii="Arial" w:hAnsi="Arial"/>
          <w:color w:val="000000"/>
          <w:szCs w:val="16"/>
          <w:lang w:val="en-US"/>
        </w:rPr>
        <w:t xml:space="preserve">Discussions still </w:t>
      </w:r>
      <w:r w:rsidR="00DE7955" w:rsidRPr="00F4347C">
        <w:rPr>
          <w:rFonts w:ascii="Arial" w:hAnsi="Arial"/>
          <w:color w:val="000000"/>
          <w:szCs w:val="16"/>
          <w:lang w:val="en-US"/>
        </w:rPr>
        <w:t>focus on</w:t>
      </w:r>
      <w:r w:rsidRPr="00F4347C">
        <w:rPr>
          <w:rFonts w:ascii="Arial" w:hAnsi="Arial"/>
          <w:color w:val="000000"/>
          <w:szCs w:val="16"/>
          <w:lang w:val="en-US"/>
        </w:rPr>
        <w:t xml:space="preserve"> who can and who cannot be called racist</w:t>
      </w:r>
      <w:r w:rsidR="00E4718A" w:rsidRPr="00F4347C">
        <w:rPr>
          <w:rFonts w:ascii="Arial" w:hAnsi="Arial"/>
          <w:color w:val="000000"/>
          <w:szCs w:val="16"/>
          <w:lang w:val="en-US"/>
        </w:rPr>
        <w:t>,</w:t>
      </w:r>
      <w:r w:rsidRPr="00F4347C">
        <w:rPr>
          <w:rFonts w:ascii="Arial" w:hAnsi="Arial"/>
          <w:color w:val="000000"/>
          <w:szCs w:val="16"/>
          <w:lang w:val="en-US"/>
        </w:rPr>
        <w:t xml:space="preserve"> </w:t>
      </w:r>
      <w:r w:rsidR="00E4718A" w:rsidRPr="00F4347C">
        <w:rPr>
          <w:rFonts w:ascii="Arial" w:hAnsi="Arial"/>
          <w:color w:val="000000"/>
          <w:szCs w:val="16"/>
          <w:lang w:val="en-US"/>
        </w:rPr>
        <w:t>while</w:t>
      </w:r>
      <w:r w:rsidRPr="00F4347C">
        <w:rPr>
          <w:rFonts w:ascii="Arial" w:hAnsi="Arial"/>
          <w:color w:val="000000"/>
          <w:szCs w:val="16"/>
          <w:lang w:val="en-US"/>
        </w:rPr>
        <w:t xml:space="preserve"> the question what of racism actually is is fobbed off with vague</w:t>
      </w:r>
      <w:r w:rsidR="00E4718A" w:rsidRPr="00F4347C">
        <w:rPr>
          <w:rFonts w:ascii="Arial" w:hAnsi="Arial"/>
          <w:color w:val="000000"/>
          <w:szCs w:val="16"/>
          <w:lang w:val="en-US"/>
        </w:rPr>
        <w:t xml:space="preserve"> descriptions</w:t>
      </w:r>
      <w:r w:rsidRPr="00F4347C">
        <w:rPr>
          <w:rFonts w:ascii="Arial" w:hAnsi="Arial"/>
          <w:color w:val="000000"/>
          <w:szCs w:val="16"/>
          <w:lang w:val="en-US"/>
        </w:rPr>
        <w:t xml:space="preserve"> in the direction of ‘</w:t>
      </w:r>
      <w:r w:rsidR="00E4718A" w:rsidRPr="00F4347C">
        <w:rPr>
          <w:rFonts w:ascii="Arial" w:hAnsi="Arial"/>
          <w:color w:val="000000"/>
          <w:szCs w:val="16"/>
          <w:lang w:val="en-US"/>
        </w:rPr>
        <w:t>believ</w:t>
      </w:r>
      <w:r w:rsidRPr="00F4347C">
        <w:rPr>
          <w:rFonts w:ascii="Arial" w:hAnsi="Arial"/>
          <w:color w:val="000000"/>
          <w:szCs w:val="16"/>
          <w:lang w:val="en-US"/>
        </w:rPr>
        <w:t xml:space="preserve">ing population groups </w:t>
      </w:r>
      <w:r w:rsidR="00B00858" w:rsidRPr="00F4347C">
        <w:rPr>
          <w:rFonts w:ascii="Arial" w:hAnsi="Arial"/>
          <w:color w:val="000000"/>
          <w:szCs w:val="16"/>
          <w:lang w:val="en-US"/>
        </w:rPr>
        <w:t>to be</w:t>
      </w:r>
      <w:r w:rsidRPr="00F4347C">
        <w:rPr>
          <w:rFonts w:ascii="Arial" w:hAnsi="Arial"/>
          <w:color w:val="000000"/>
          <w:szCs w:val="16"/>
          <w:lang w:val="en-US"/>
        </w:rPr>
        <w:t xml:space="preserve"> inferior’</w:t>
      </w:r>
      <w:r w:rsidR="004B50E4" w:rsidRPr="00F4347C">
        <w:rPr>
          <w:rFonts w:ascii="Arial" w:hAnsi="Arial"/>
          <w:color w:val="000000"/>
          <w:szCs w:val="16"/>
          <w:lang w:val="en-US"/>
        </w:rPr>
        <w:t xml:space="preserve">. </w:t>
      </w:r>
      <w:r w:rsidRPr="00F4347C">
        <w:rPr>
          <w:rFonts w:ascii="Arial" w:hAnsi="Arial"/>
          <w:color w:val="000000"/>
          <w:szCs w:val="16"/>
          <w:lang w:val="en-US"/>
        </w:rPr>
        <w:t>Looking down on people is of course a terrible thing, but</w:t>
      </w:r>
      <w:r w:rsidR="004A2ED2">
        <w:rPr>
          <w:rFonts w:ascii="Arial" w:hAnsi="Arial"/>
          <w:color w:val="000000"/>
          <w:szCs w:val="16"/>
          <w:lang w:val="en-US"/>
        </w:rPr>
        <w:t xml:space="preserve"> </w:t>
      </w:r>
      <w:r w:rsidR="004A2ED2" w:rsidRPr="00F4347C">
        <w:rPr>
          <w:rFonts w:ascii="Arial" w:hAnsi="Arial"/>
          <w:szCs w:val="16"/>
          <w:lang w:val="en-US"/>
        </w:rPr>
        <w:t>–</w:t>
      </w:r>
      <w:r w:rsidR="004A2ED2">
        <w:rPr>
          <w:rFonts w:ascii="Arial" w:hAnsi="Arial"/>
          <w:color w:val="000000"/>
          <w:szCs w:val="16"/>
          <w:lang w:val="en-US"/>
        </w:rPr>
        <w:t xml:space="preserve"> </w:t>
      </w:r>
      <w:r w:rsidR="004A2ED2" w:rsidRPr="00F4347C">
        <w:rPr>
          <w:rFonts w:ascii="Arial" w:hAnsi="Arial"/>
          <w:color w:val="000000"/>
          <w:szCs w:val="16"/>
          <w:lang w:val="en-US"/>
        </w:rPr>
        <w:t xml:space="preserve">although it is </w:t>
      </w:r>
      <w:r w:rsidR="00413516">
        <w:rPr>
          <w:rFonts w:ascii="Arial" w:hAnsi="Arial"/>
          <w:color w:val="000000"/>
          <w:szCs w:val="16"/>
          <w:lang w:val="en-US"/>
        </w:rPr>
        <w:t xml:space="preserve">hardly ever </w:t>
      </w:r>
      <w:r w:rsidR="004A2ED2" w:rsidRPr="00F4347C">
        <w:rPr>
          <w:rFonts w:ascii="Arial" w:hAnsi="Arial"/>
          <w:color w:val="000000"/>
          <w:szCs w:val="16"/>
          <w:lang w:val="en-US"/>
        </w:rPr>
        <w:t>talked about</w:t>
      </w:r>
      <w:r w:rsidR="004A2ED2">
        <w:rPr>
          <w:rFonts w:ascii="Arial" w:hAnsi="Arial"/>
          <w:color w:val="000000"/>
          <w:szCs w:val="16"/>
          <w:lang w:val="en-US"/>
        </w:rPr>
        <w:t xml:space="preserve"> </w:t>
      </w:r>
      <w:r w:rsidR="004A2ED2" w:rsidRPr="00F4347C">
        <w:rPr>
          <w:rFonts w:ascii="Arial" w:hAnsi="Arial"/>
          <w:szCs w:val="16"/>
          <w:lang w:val="en-US"/>
        </w:rPr>
        <w:t>–</w:t>
      </w:r>
      <w:r w:rsidRPr="00F4347C">
        <w:rPr>
          <w:rFonts w:ascii="Arial" w:hAnsi="Arial"/>
          <w:color w:val="000000"/>
          <w:szCs w:val="16"/>
          <w:lang w:val="en-US"/>
        </w:rPr>
        <w:t xml:space="preserve"> jealo</w:t>
      </w:r>
      <w:r w:rsidR="009358B5" w:rsidRPr="00F4347C">
        <w:rPr>
          <w:rFonts w:ascii="Arial" w:hAnsi="Arial"/>
          <w:color w:val="000000"/>
          <w:szCs w:val="16"/>
          <w:lang w:val="en-US"/>
        </w:rPr>
        <w:t>usy is also at play</w:t>
      </w:r>
      <w:r w:rsidRPr="00F4347C">
        <w:rPr>
          <w:rFonts w:ascii="Arial" w:hAnsi="Arial"/>
          <w:color w:val="000000"/>
          <w:szCs w:val="16"/>
          <w:lang w:val="en-US"/>
        </w:rPr>
        <w:t>.</w:t>
      </w:r>
      <w:r w:rsidR="00D30546" w:rsidRPr="00F4347C">
        <w:rPr>
          <w:rFonts w:ascii="Arial" w:hAnsi="Arial"/>
          <w:color w:val="000000"/>
          <w:szCs w:val="16"/>
          <w:lang w:val="en-US"/>
        </w:rPr>
        <w:t xml:space="preserve"> </w:t>
      </w:r>
      <w:r w:rsidR="00DE7955" w:rsidRPr="00F4347C">
        <w:rPr>
          <w:rFonts w:ascii="Arial" w:hAnsi="Arial"/>
          <w:color w:val="000000"/>
          <w:szCs w:val="16"/>
          <w:lang w:val="en-US"/>
        </w:rPr>
        <w:t>In the same way</w:t>
      </w:r>
      <w:r w:rsidR="00B372E0" w:rsidRPr="00F4347C">
        <w:rPr>
          <w:rFonts w:ascii="Arial" w:hAnsi="Arial"/>
          <w:color w:val="000000"/>
          <w:szCs w:val="16"/>
          <w:lang w:val="en-US"/>
        </w:rPr>
        <w:t xml:space="preserve"> as </w:t>
      </w:r>
      <w:r w:rsidRPr="00F4347C">
        <w:rPr>
          <w:rFonts w:ascii="Arial" w:hAnsi="Arial"/>
          <w:color w:val="000000"/>
          <w:szCs w:val="16"/>
          <w:lang w:val="en-US"/>
        </w:rPr>
        <w:t xml:space="preserve">what </w:t>
      </w:r>
      <w:r w:rsidR="00B372E0" w:rsidRPr="00F4347C">
        <w:rPr>
          <w:rFonts w:ascii="Arial" w:hAnsi="Arial"/>
          <w:color w:val="000000"/>
          <w:szCs w:val="16"/>
          <w:lang w:val="en-US"/>
        </w:rPr>
        <w:t xml:space="preserve">actually prompts </w:t>
      </w:r>
      <w:r w:rsidRPr="00F4347C">
        <w:rPr>
          <w:rFonts w:ascii="Arial" w:hAnsi="Arial"/>
          <w:color w:val="000000"/>
          <w:szCs w:val="16"/>
          <w:lang w:val="en-US"/>
        </w:rPr>
        <w:t xml:space="preserve">people </w:t>
      </w:r>
      <w:r w:rsidR="00B372E0" w:rsidRPr="00F4347C">
        <w:rPr>
          <w:rFonts w:ascii="Arial" w:hAnsi="Arial"/>
          <w:color w:val="000000"/>
          <w:szCs w:val="16"/>
          <w:lang w:val="en-US"/>
        </w:rPr>
        <w:t>to utter their prejudices</w:t>
      </w:r>
      <w:r w:rsidR="004A2ED2">
        <w:rPr>
          <w:rFonts w:ascii="Arial" w:hAnsi="Arial"/>
          <w:color w:val="000000"/>
          <w:szCs w:val="16"/>
          <w:lang w:val="en-US"/>
        </w:rPr>
        <w:t xml:space="preserve"> </w:t>
      </w:r>
      <w:r w:rsidR="004A2ED2" w:rsidRPr="00F4347C">
        <w:rPr>
          <w:rFonts w:ascii="Arial" w:hAnsi="Arial"/>
          <w:color w:val="000000"/>
          <w:szCs w:val="16"/>
          <w:lang w:val="en-US"/>
        </w:rPr>
        <w:t xml:space="preserve">is </w:t>
      </w:r>
      <w:r w:rsidR="009901D1">
        <w:rPr>
          <w:rFonts w:ascii="Arial" w:hAnsi="Arial"/>
          <w:color w:val="000000"/>
          <w:szCs w:val="16"/>
          <w:lang w:val="en-US"/>
        </w:rPr>
        <w:t>seldom</w:t>
      </w:r>
      <w:r w:rsidR="004A2ED2" w:rsidRPr="00F4347C">
        <w:rPr>
          <w:rFonts w:ascii="Arial" w:hAnsi="Arial"/>
          <w:color w:val="000000"/>
          <w:szCs w:val="16"/>
          <w:lang w:val="en-US"/>
        </w:rPr>
        <w:t xml:space="preserve"> discussed</w:t>
      </w:r>
      <w:r w:rsidR="00084E65" w:rsidRPr="00F4347C">
        <w:rPr>
          <w:rFonts w:ascii="Arial" w:hAnsi="Arial"/>
          <w:color w:val="000000"/>
          <w:szCs w:val="16"/>
          <w:lang w:val="en-US"/>
        </w:rPr>
        <w:t>.</w:t>
      </w:r>
      <w:r w:rsidR="00B372E0" w:rsidRPr="00F4347C">
        <w:rPr>
          <w:rFonts w:ascii="Arial" w:hAnsi="Arial"/>
          <w:color w:val="000000"/>
          <w:szCs w:val="16"/>
          <w:lang w:val="en-US"/>
        </w:rPr>
        <w:t xml:space="preserve"> After all it is not just about what they say, it is mainly about what they prefer to keep to themselves</w:t>
      </w:r>
      <w:r w:rsidR="0075375E" w:rsidRPr="00F4347C">
        <w:rPr>
          <w:rFonts w:ascii="Arial" w:hAnsi="Arial"/>
          <w:color w:val="000000"/>
          <w:szCs w:val="16"/>
          <w:lang w:val="en-US"/>
        </w:rPr>
        <w:t xml:space="preserve">. </w:t>
      </w:r>
      <w:r w:rsidR="00B372E0" w:rsidRPr="00F4347C">
        <w:rPr>
          <w:rFonts w:ascii="Arial" w:hAnsi="Arial"/>
          <w:color w:val="000000"/>
          <w:szCs w:val="16"/>
          <w:lang w:val="en-US"/>
        </w:rPr>
        <w:t>It</w:t>
      </w:r>
      <w:r w:rsidR="00755691">
        <w:rPr>
          <w:rFonts w:ascii="Arial" w:hAnsi="Arial"/>
          <w:color w:val="000000"/>
          <w:szCs w:val="16"/>
          <w:lang w:val="en-US"/>
        </w:rPr>
        <w:t xml:space="preserve"> is a</w:t>
      </w:r>
      <w:r w:rsidR="00B372E0" w:rsidRPr="00F4347C">
        <w:rPr>
          <w:rFonts w:ascii="Arial" w:hAnsi="Arial"/>
          <w:color w:val="000000"/>
          <w:szCs w:val="16"/>
          <w:lang w:val="en-US"/>
        </w:rPr>
        <w:t xml:space="preserve"> </w:t>
      </w:r>
      <w:r w:rsidR="00755691">
        <w:rPr>
          <w:rFonts w:ascii="Arial" w:hAnsi="Arial"/>
          <w:color w:val="000000"/>
          <w:szCs w:val="16"/>
          <w:lang w:val="en-US"/>
        </w:rPr>
        <w:t xml:space="preserve">dire necessity </w:t>
      </w:r>
      <w:r w:rsidR="00B372E0" w:rsidRPr="00F4347C">
        <w:rPr>
          <w:rFonts w:ascii="Arial" w:hAnsi="Arial"/>
          <w:color w:val="000000"/>
          <w:szCs w:val="16"/>
          <w:lang w:val="en-US"/>
        </w:rPr>
        <w:t>to see through the mechanism</w:t>
      </w:r>
      <w:r w:rsidR="00413516">
        <w:rPr>
          <w:rFonts w:ascii="Arial" w:hAnsi="Arial"/>
          <w:color w:val="000000"/>
          <w:szCs w:val="16"/>
          <w:lang w:val="en-US"/>
        </w:rPr>
        <w:t xml:space="preserve">s </w:t>
      </w:r>
      <w:r w:rsidR="00B372E0" w:rsidRPr="00F4347C">
        <w:rPr>
          <w:rFonts w:ascii="Arial" w:hAnsi="Arial"/>
          <w:color w:val="000000"/>
          <w:szCs w:val="16"/>
          <w:lang w:val="en-US"/>
        </w:rPr>
        <w:t>at work</w:t>
      </w:r>
      <w:r w:rsidR="00084E65" w:rsidRPr="00F4347C">
        <w:rPr>
          <w:rFonts w:ascii="Arial" w:hAnsi="Arial"/>
          <w:color w:val="000000"/>
          <w:szCs w:val="16"/>
          <w:lang w:val="en-US"/>
        </w:rPr>
        <w:t>,</w:t>
      </w:r>
      <w:r w:rsidR="00CC5EC2" w:rsidRPr="00F4347C">
        <w:rPr>
          <w:rFonts w:ascii="Arial" w:hAnsi="Arial"/>
          <w:color w:val="000000"/>
          <w:szCs w:val="16"/>
          <w:lang w:val="en-US"/>
        </w:rPr>
        <w:t xml:space="preserve"> </w:t>
      </w:r>
      <w:r w:rsidR="00B372E0" w:rsidRPr="00F4347C">
        <w:rPr>
          <w:rFonts w:ascii="Arial" w:hAnsi="Arial"/>
          <w:color w:val="000000"/>
          <w:szCs w:val="16"/>
          <w:lang w:val="en-US"/>
        </w:rPr>
        <w:t>if for no other reason than to combat racism in such a way that racist violence does not break out in the future</w:t>
      </w:r>
      <w:r w:rsidR="00CC5EC2" w:rsidRPr="00F4347C">
        <w:rPr>
          <w:rFonts w:ascii="Arial" w:hAnsi="Arial"/>
          <w:color w:val="000000"/>
          <w:szCs w:val="16"/>
          <w:lang w:val="en-US"/>
        </w:rPr>
        <w:t xml:space="preserve">. </w:t>
      </w:r>
      <w:r w:rsidR="004A2ED2">
        <w:rPr>
          <w:rFonts w:ascii="Arial" w:hAnsi="Arial"/>
          <w:color w:val="000000"/>
          <w:szCs w:val="16"/>
          <w:lang w:val="en-US"/>
        </w:rPr>
        <w:t xml:space="preserve"> </w:t>
      </w:r>
    </w:p>
    <w:p w14:paraId="0E5C6357" w14:textId="77777777" w:rsidR="00D30546" w:rsidRPr="00F4347C" w:rsidRDefault="00D30546" w:rsidP="00664A4B">
      <w:pPr>
        <w:widowControl w:val="0"/>
        <w:tabs>
          <w:tab w:val="left" w:pos="6480"/>
          <w:tab w:val="left" w:pos="7380"/>
        </w:tabs>
        <w:ind w:right="-227"/>
        <w:rPr>
          <w:rFonts w:ascii="Arial" w:hAnsi="Arial"/>
          <w:color w:val="000000"/>
          <w:szCs w:val="16"/>
          <w:lang w:val="en-US"/>
        </w:rPr>
      </w:pPr>
    </w:p>
    <w:p w14:paraId="095BBA01" w14:textId="02861A98" w:rsidR="00CF6055" w:rsidRPr="00F4347C" w:rsidRDefault="00785880" w:rsidP="00E06D81">
      <w:pPr>
        <w:widowControl w:val="0"/>
        <w:tabs>
          <w:tab w:val="left" w:pos="6480"/>
          <w:tab w:val="left" w:pos="7380"/>
        </w:tabs>
        <w:ind w:right="-227"/>
        <w:rPr>
          <w:rFonts w:eastAsia="MS Mincho" w:cs="Times New Roman"/>
          <w:szCs w:val="22"/>
          <w:lang w:val="en-US" w:eastAsia="ja-JP"/>
        </w:rPr>
      </w:pPr>
      <w:r w:rsidRPr="00F4347C">
        <w:rPr>
          <w:rFonts w:ascii="Arial" w:hAnsi="Arial"/>
          <w:color w:val="000000"/>
          <w:szCs w:val="16"/>
          <w:lang w:val="en-US"/>
        </w:rPr>
        <w:t>By unravelling the</w:t>
      </w:r>
      <w:r w:rsidR="00AF6115" w:rsidRPr="00F4347C">
        <w:rPr>
          <w:rFonts w:ascii="Arial" w:hAnsi="Arial"/>
          <w:color w:val="000000"/>
          <w:szCs w:val="16"/>
          <w:lang w:val="en-US"/>
        </w:rPr>
        <w:t>se</w:t>
      </w:r>
      <w:r w:rsidRPr="00F4347C">
        <w:rPr>
          <w:rFonts w:ascii="Arial" w:hAnsi="Arial"/>
          <w:color w:val="000000"/>
          <w:szCs w:val="16"/>
          <w:lang w:val="en-US"/>
        </w:rPr>
        <w:t xml:space="preserve"> mechanisms, we make it possible to answer complicated questions.</w:t>
      </w:r>
      <w:r w:rsidR="00D30546" w:rsidRPr="00F4347C">
        <w:rPr>
          <w:rFonts w:ascii="Arial" w:hAnsi="Arial"/>
          <w:color w:val="000000"/>
          <w:szCs w:val="16"/>
          <w:lang w:val="en-US"/>
        </w:rPr>
        <w:t xml:space="preserve"> </w:t>
      </w:r>
      <w:r w:rsidRPr="00F4347C">
        <w:rPr>
          <w:rFonts w:ascii="Arial" w:hAnsi="Arial"/>
          <w:color w:val="000000"/>
          <w:szCs w:val="16"/>
          <w:lang w:val="en-US"/>
        </w:rPr>
        <w:t>Questions such as</w:t>
      </w:r>
      <w:r w:rsidR="003C4C2C" w:rsidRPr="00F4347C">
        <w:rPr>
          <w:rFonts w:ascii="Arial" w:hAnsi="Arial"/>
          <w:color w:val="000000"/>
          <w:szCs w:val="16"/>
          <w:lang w:val="en-US"/>
        </w:rPr>
        <w:t>: w</w:t>
      </w:r>
      <w:r w:rsidRPr="00F4347C">
        <w:rPr>
          <w:rFonts w:ascii="Arial" w:hAnsi="Arial"/>
          <w:color w:val="000000"/>
          <w:szCs w:val="16"/>
          <w:lang w:val="en-US"/>
        </w:rPr>
        <w:t xml:space="preserve">hy are </w:t>
      </w:r>
      <w:r w:rsidR="004A2ED2">
        <w:rPr>
          <w:rFonts w:ascii="Arial" w:hAnsi="Arial"/>
          <w:color w:val="000000"/>
          <w:szCs w:val="16"/>
          <w:lang w:val="en-US"/>
        </w:rPr>
        <w:t xml:space="preserve">dark-skinned </w:t>
      </w:r>
      <w:r w:rsidRPr="00F4347C">
        <w:rPr>
          <w:rFonts w:ascii="Arial" w:hAnsi="Arial"/>
          <w:color w:val="000000"/>
          <w:szCs w:val="16"/>
          <w:lang w:val="en-US"/>
        </w:rPr>
        <w:t xml:space="preserve">people who do important work in society </w:t>
      </w:r>
      <w:r w:rsidR="000467F5">
        <w:rPr>
          <w:rFonts w:ascii="Arial" w:hAnsi="Arial"/>
          <w:color w:val="000000"/>
          <w:szCs w:val="16"/>
          <w:lang w:val="en-US"/>
        </w:rPr>
        <w:t>initially</w:t>
      </w:r>
      <w:r w:rsidRPr="00F4347C">
        <w:rPr>
          <w:rFonts w:ascii="Arial" w:hAnsi="Arial"/>
          <w:color w:val="000000"/>
          <w:szCs w:val="16"/>
          <w:lang w:val="en-US"/>
        </w:rPr>
        <w:t xml:space="preserve"> belittled</w:t>
      </w:r>
      <w:r w:rsidR="000467F5">
        <w:rPr>
          <w:rFonts w:ascii="Arial" w:hAnsi="Arial"/>
          <w:color w:val="000000"/>
          <w:szCs w:val="16"/>
          <w:lang w:val="en-US"/>
        </w:rPr>
        <w:t>,</w:t>
      </w:r>
      <w:r w:rsidRPr="00F4347C">
        <w:rPr>
          <w:rFonts w:ascii="Arial" w:hAnsi="Arial"/>
          <w:color w:val="000000"/>
          <w:szCs w:val="16"/>
          <w:lang w:val="en-US"/>
        </w:rPr>
        <w:t xml:space="preserve"> </w:t>
      </w:r>
      <w:r w:rsidR="00C62CDF">
        <w:rPr>
          <w:rFonts w:ascii="Arial" w:hAnsi="Arial"/>
          <w:color w:val="000000"/>
          <w:szCs w:val="16"/>
          <w:lang w:val="en-US"/>
        </w:rPr>
        <w:t>only then to be criticized when they push ahead</w:t>
      </w:r>
      <w:r w:rsidR="00CF6055" w:rsidRPr="00F4347C">
        <w:rPr>
          <w:rFonts w:ascii="Arial" w:hAnsi="Arial"/>
          <w:szCs w:val="16"/>
          <w:lang w:val="en-US"/>
        </w:rPr>
        <w:t xml:space="preserve">? </w:t>
      </w:r>
      <w:r w:rsidR="00B36AD4" w:rsidRPr="00F4347C">
        <w:rPr>
          <w:rFonts w:ascii="Arial" w:hAnsi="Arial"/>
          <w:szCs w:val="16"/>
          <w:lang w:val="en-US"/>
        </w:rPr>
        <w:t>W</w:t>
      </w:r>
      <w:r w:rsidR="00AF6115" w:rsidRPr="00F4347C">
        <w:rPr>
          <w:rFonts w:ascii="Arial" w:hAnsi="Arial"/>
          <w:szCs w:val="16"/>
          <w:lang w:val="en-US"/>
        </w:rPr>
        <w:t xml:space="preserve">hy are the offspring of guest workers and people from </w:t>
      </w:r>
      <w:r w:rsidR="00A24009">
        <w:rPr>
          <w:rFonts w:ascii="Arial" w:hAnsi="Arial"/>
          <w:szCs w:val="16"/>
          <w:lang w:val="en-US"/>
        </w:rPr>
        <w:t>the former Dutch colonies</w:t>
      </w:r>
      <w:r w:rsidR="00AF6115" w:rsidRPr="00F4347C">
        <w:rPr>
          <w:rFonts w:ascii="Arial" w:hAnsi="Arial"/>
          <w:szCs w:val="16"/>
          <w:lang w:val="en-US"/>
        </w:rPr>
        <w:t xml:space="preserve"> put at a disadvantage when they compete in the </w:t>
      </w:r>
      <w:r w:rsidR="00F4347C" w:rsidRPr="00F4347C">
        <w:rPr>
          <w:rFonts w:ascii="Arial" w:hAnsi="Arial"/>
          <w:szCs w:val="16"/>
          <w:lang w:val="en-US"/>
        </w:rPr>
        <w:t>labor</w:t>
      </w:r>
      <w:r w:rsidR="00AF6115" w:rsidRPr="00F4347C">
        <w:rPr>
          <w:rFonts w:ascii="Arial" w:hAnsi="Arial"/>
          <w:szCs w:val="16"/>
          <w:lang w:val="en-US"/>
        </w:rPr>
        <w:t xml:space="preserve"> market –</w:t>
      </w:r>
      <w:r w:rsidR="00B36AD4" w:rsidRPr="00F4347C">
        <w:rPr>
          <w:rFonts w:ascii="Arial" w:hAnsi="Arial"/>
          <w:szCs w:val="16"/>
          <w:lang w:val="en-US"/>
        </w:rPr>
        <w:t xml:space="preserve"> </w:t>
      </w:r>
      <w:r w:rsidR="00AF6115" w:rsidRPr="00F4347C">
        <w:rPr>
          <w:rFonts w:ascii="Arial" w:hAnsi="Arial"/>
          <w:szCs w:val="16"/>
          <w:lang w:val="en-US"/>
        </w:rPr>
        <w:t>often with a reference to habits which are attributed to the countries of their forefathers</w:t>
      </w:r>
      <w:r w:rsidR="00B36AD4" w:rsidRPr="00F4347C">
        <w:rPr>
          <w:rFonts w:ascii="Arial" w:hAnsi="Arial"/>
          <w:szCs w:val="16"/>
          <w:lang w:val="en-US"/>
        </w:rPr>
        <w:t xml:space="preserve">? </w:t>
      </w:r>
      <w:r w:rsidR="00D62027" w:rsidRPr="00F4347C">
        <w:rPr>
          <w:rFonts w:ascii="Arial" w:hAnsi="Arial"/>
          <w:szCs w:val="16"/>
          <w:lang w:val="en-US"/>
        </w:rPr>
        <w:t>W</w:t>
      </w:r>
      <w:r w:rsidR="00AF6115" w:rsidRPr="00F4347C">
        <w:rPr>
          <w:rFonts w:ascii="Arial" w:hAnsi="Arial"/>
          <w:szCs w:val="16"/>
          <w:lang w:val="en-US"/>
        </w:rPr>
        <w:t xml:space="preserve">hy after all these years is </w:t>
      </w:r>
      <w:r w:rsidR="0019573C">
        <w:rPr>
          <w:rFonts w:ascii="Arial" w:hAnsi="Arial"/>
          <w:szCs w:val="16"/>
          <w:lang w:val="en-US"/>
        </w:rPr>
        <w:t xml:space="preserve">proportional </w:t>
      </w:r>
      <w:r w:rsidR="00AF6115" w:rsidRPr="00F4347C">
        <w:rPr>
          <w:rFonts w:ascii="Arial" w:hAnsi="Arial"/>
          <w:szCs w:val="16"/>
          <w:lang w:val="en-US"/>
        </w:rPr>
        <w:t xml:space="preserve"> representation in the media grossly lacking of people with a migration background</w:t>
      </w:r>
      <w:r w:rsidR="00D62027" w:rsidRPr="00F4347C">
        <w:rPr>
          <w:rFonts w:ascii="Arial" w:hAnsi="Arial"/>
          <w:szCs w:val="16"/>
          <w:lang w:val="en-US"/>
        </w:rPr>
        <w:t xml:space="preserve">? </w:t>
      </w:r>
      <w:r w:rsidR="00CF6055" w:rsidRPr="00F4347C">
        <w:rPr>
          <w:rFonts w:ascii="Arial" w:hAnsi="Arial"/>
          <w:szCs w:val="16"/>
          <w:lang w:val="en-US"/>
        </w:rPr>
        <w:t>W</w:t>
      </w:r>
      <w:r w:rsidR="00AF6115" w:rsidRPr="00F4347C">
        <w:rPr>
          <w:rFonts w:ascii="Arial" w:hAnsi="Arial"/>
          <w:szCs w:val="16"/>
          <w:lang w:val="en-US"/>
        </w:rPr>
        <w:t xml:space="preserve">hy are politicians with a migration background continually </w:t>
      </w:r>
      <w:r w:rsidR="000467F5">
        <w:rPr>
          <w:rFonts w:ascii="Arial" w:hAnsi="Arial"/>
          <w:szCs w:val="16"/>
          <w:lang w:val="en-US"/>
        </w:rPr>
        <w:t>pinned down on matters specifically concerning</w:t>
      </w:r>
      <w:r w:rsidR="00AF6115" w:rsidRPr="00F4347C">
        <w:rPr>
          <w:rFonts w:ascii="Arial" w:hAnsi="Arial"/>
          <w:szCs w:val="16"/>
          <w:lang w:val="en-US"/>
        </w:rPr>
        <w:t xml:space="preserve"> what people call </w:t>
      </w:r>
      <w:r w:rsidR="0021776E" w:rsidRPr="00F4347C">
        <w:rPr>
          <w:rFonts w:ascii="Arial" w:hAnsi="Arial"/>
          <w:szCs w:val="16"/>
          <w:lang w:val="en-US"/>
        </w:rPr>
        <w:t>‘</w:t>
      </w:r>
      <w:r w:rsidR="00AF6115" w:rsidRPr="00F4347C">
        <w:rPr>
          <w:rFonts w:ascii="Arial" w:hAnsi="Arial"/>
          <w:szCs w:val="16"/>
          <w:lang w:val="en-US"/>
        </w:rPr>
        <w:t>their community</w:t>
      </w:r>
      <w:r w:rsidR="0021776E" w:rsidRPr="00F4347C">
        <w:rPr>
          <w:rFonts w:ascii="Arial" w:hAnsi="Arial"/>
          <w:szCs w:val="16"/>
          <w:lang w:val="en-US"/>
        </w:rPr>
        <w:t>’</w:t>
      </w:r>
      <w:r w:rsidR="00AF6115" w:rsidRPr="00F4347C">
        <w:rPr>
          <w:rFonts w:ascii="Arial" w:hAnsi="Arial"/>
          <w:szCs w:val="16"/>
          <w:lang w:val="en-US"/>
        </w:rPr>
        <w:t>, when they try to tackle issues which affect the whole of society</w:t>
      </w:r>
      <w:r w:rsidR="00CF6055" w:rsidRPr="00F4347C">
        <w:rPr>
          <w:rFonts w:ascii="Arial" w:hAnsi="Arial"/>
          <w:szCs w:val="16"/>
          <w:lang w:val="en-US"/>
        </w:rPr>
        <w:t xml:space="preserve">? </w:t>
      </w:r>
      <w:r w:rsidR="00AF6115" w:rsidRPr="00F4347C">
        <w:rPr>
          <w:rFonts w:ascii="Arial" w:hAnsi="Arial"/>
          <w:szCs w:val="16"/>
          <w:lang w:val="en-US"/>
        </w:rPr>
        <w:t xml:space="preserve">And why are they labelled disloyal when they set up their own party after </w:t>
      </w:r>
      <w:r w:rsidR="00B00858" w:rsidRPr="00F4347C">
        <w:rPr>
          <w:rFonts w:ascii="Arial" w:hAnsi="Arial"/>
          <w:szCs w:val="16"/>
          <w:lang w:val="en-US"/>
        </w:rPr>
        <w:t xml:space="preserve">established parties fail to offer them enough </w:t>
      </w:r>
      <w:r w:rsidR="002D3C5A" w:rsidRPr="00F4347C">
        <w:rPr>
          <w:rFonts w:ascii="Arial" w:hAnsi="Arial"/>
          <w:szCs w:val="16"/>
          <w:lang w:val="en-US"/>
        </w:rPr>
        <w:t>opportunities</w:t>
      </w:r>
      <w:r w:rsidR="00D62027" w:rsidRPr="00F4347C">
        <w:rPr>
          <w:rFonts w:ascii="Arial" w:hAnsi="Arial"/>
          <w:szCs w:val="16"/>
          <w:lang w:val="en-US"/>
        </w:rPr>
        <w:t xml:space="preserve">? </w:t>
      </w:r>
      <w:r w:rsidR="002D3C5A" w:rsidRPr="00F4347C">
        <w:rPr>
          <w:rFonts w:ascii="Arial" w:hAnsi="Arial"/>
          <w:szCs w:val="16"/>
          <w:lang w:val="en-US"/>
        </w:rPr>
        <w:t xml:space="preserve">And finally why is it that racism has not </w:t>
      </w:r>
      <w:r w:rsidR="00B00858" w:rsidRPr="00F4347C">
        <w:rPr>
          <w:rFonts w:ascii="Arial" w:hAnsi="Arial"/>
          <w:szCs w:val="16"/>
          <w:lang w:val="en-US"/>
        </w:rPr>
        <w:t>declined</w:t>
      </w:r>
      <w:r w:rsidR="00C62CDF">
        <w:rPr>
          <w:rFonts w:ascii="Arial" w:hAnsi="Arial"/>
          <w:szCs w:val="16"/>
          <w:lang w:val="en-US"/>
        </w:rPr>
        <w:t>,</w:t>
      </w:r>
      <w:r w:rsidR="002D3C5A" w:rsidRPr="00F4347C">
        <w:rPr>
          <w:rFonts w:ascii="Arial" w:hAnsi="Arial"/>
          <w:szCs w:val="16"/>
          <w:lang w:val="en-US"/>
        </w:rPr>
        <w:t xml:space="preserve"> now that so many people with a migration background have reached promin</w:t>
      </w:r>
      <w:r w:rsidR="0021776E" w:rsidRPr="00F4347C">
        <w:rPr>
          <w:rFonts w:ascii="Arial" w:hAnsi="Arial"/>
          <w:szCs w:val="16"/>
          <w:lang w:val="en-US"/>
        </w:rPr>
        <w:t xml:space="preserve">ent positions in government, </w:t>
      </w:r>
      <w:r w:rsidR="002D3C5A" w:rsidRPr="00F4347C">
        <w:rPr>
          <w:rFonts w:ascii="Arial" w:hAnsi="Arial"/>
          <w:szCs w:val="16"/>
          <w:lang w:val="en-US"/>
        </w:rPr>
        <w:t xml:space="preserve">politics and all other societal domains, </w:t>
      </w:r>
      <w:r w:rsidR="00C62CDF">
        <w:rPr>
          <w:rFonts w:ascii="Arial" w:hAnsi="Arial"/>
          <w:szCs w:val="16"/>
          <w:lang w:val="en-US"/>
        </w:rPr>
        <w:t xml:space="preserve">such as </w:t>
      </w:r>
      <w:r w:rsidR="002D3C5A" w:rsidRPr="00F4347C">
        <w:rPr>
          <w:rFonts w:ascii="Arial" w:hAnsi="Arial"/>
          <w:szCs w:val="16"/>
          <w:lang w:val="en-US"/>
        </w:rPr>
        <w:t xml:space="preserve">film, music, cabaret, architecture, </w:t>
      </w:r>
      <w:r w:rsidR="00CF6055" w:rsidRPr="00F4347C">
        <w:rPr>
          <w:rFonts w:ascii="Arial" w:eastAsia="MS Mincho" w:hAnsi="Arial" w:cs="Georgia"/>
          <w:bCs/>
          <w:szCs w:val="20"/>
          <w:lang w:val="en-US" w:eastAsia="ja-JP"/>
        </w:rPr>
        <w:t xml:space="preserve">sport, </w:t>
      </w:r>
      <w:r w:rsidR="002D3C5A" w:rsidRPr="00F4347C">
        <w:rPr>
          <w:rFonts w:ascii="Arial" w:eastAsia="MS Mincho" w:hAnsi="Arial" w:cs="Georgia"/>
          <w:bCs/>
          <w:szCs w:val="20"/>
          <w:lang w:val="en-US" w:eastAsia="ja-JP"/>
        </w:rPr>
        <w:t>medicine</w:t>
      </w:r>
      <w:r w:rsidR="00CF6055" w:rsidRPr="00F4347C">
        <w:rPr>
          <w:rFonts w:ascii="Arial" w:eastAsia="MS Mincho" w:hAnsi="Arial" w:cs="Georgia"/>
          <w:bCs/>
          <w:szCs w:val="20"/>
          <w:lang w:val="en-US" w:eastAsia="ja-JP"/>
        </w:rPr>
        <w:t>, literatur</w:t>
      </w:r>
      <w:r w:rsidR="002D3C5A" w:rsidRPr="00F4347C">
        <w:rPr>
          <w:rFonts w:ascii="Arial" w:eastAsia="MS Mincho" w:hAnsi="Arial" w:cs="Georgia"/>
          <w:bCs/>
          <w:szCs w:val="20"/>
          <w:lang w:val="en-US" w:eastAsia="ja-JP"/>
        </w:rPr>
        <w:t>e</w:t>
      </w:r>
      <w:r w:rsidR="00CF6055" w:rsidRPr="00F4347C">
        <w:rPr>
          <w:rFonts w:ascii="Arial" w:eastAsia="MS Mincho" w:hAnsi="Arial" w:cs="Georgia"/>
          <w:bCs/>
          <w:szCs w:val="20"/>
          <w:lang w:val="en-US" w:eastAsia="ja-JP"/>
        </w:rPr>
        <w:t>, journalis</w:t>
      </w:r>
      <w:r w:rsidR="002D3C5A" w:rsidRPr="00F4347C">
        <w:rPr>
          <w:rFonts w:ascii="Arial" w:eastAsia="MS Mincho" w:hAnsi="Arial" w:cs="Georgia"/>
          <w:bCs/>
          <w:szCs w:val="20"/>
          <w:lang w:val="en-US" w:eastAsia="ja-JP"/>
        </w:rPr>
        <w:t>m</w:t>
      </w:r>
      <w:r w:rsidR="00CF6055" w:rsidRPr="00F4347C">
        <w:rPr>
          <w:rFonts w:ascii="Arial" w:eastAsia="MS Mincho" w:hAnsi="Arial" w:cs="Georgia"/>
          <w:bCs/>
          <w:szCs w:val="20"/>
          <w:lang w:val="en-US" w:eastAsia="ja-JP"/>
        </w:rPr>
        <w:t xml:space="preserve">, </w:t>
      </w:r>
      <w:r w:rsidR="002D3C5A" w:rsidRPr="00F4347C">
        <w:rPr>
          <w:rFonts w:ascii="Arial" w:eastAsia="MS Mincho" w:hAnsi="Arial" w:cs="Georgia"/>
          <w:bCs/>
          <w:szCs w:val="20"/>
          <w:lang w:val="en-US" w:eastAsia="ja-JP"/>
        </w:rPr>
        <w:t>law</w:t>
      </w:r>
      <w:r w:rsidR="00CF6055" w:rsidRPr="00F4347C">
        <w:rPr>
          <w:rFonts w:ascii="Arial" w:eastAsia="MS Mincho" w:hAnsi="Arial" w:cs="Georgia"/>
          <w:bCs/>
          <w:szCs w:val="20"/>
          <w:lang w:val="en-US" w:eastAsia="ja-JP"/>
        </w:rPr>
        <w:t xml:space="preserve"> </w:t>
      </w:r>
      <w:r w:rsidR="009358B5" w:rsidRPr="00F4347C">
        <w:rPr>
          <w:rFonts w:ascii="Arial" w:eastAsia="MS Mincho" w:hAnsi="Arial" w:cs="Georgia"/>
          <w:bCs/>
          <w:szCs w:val="20"/>
          <w:lang w:val="en-US" w:eastAsia="ja-JP"/>
        </w:rPr>
        <w:t xml:space="preserve">and </w:t>
      </w:r>
      <w:r w:rsidR="00CF6055" w:rsidRPr="00F4347C">
        <w:rPr>
          <w:rFonts w:ascii="Arial" w:eastAsia="MS Mincho" w:hAnsi="Arial" w:cs="Georgia"/>
          <w:bCs/>
          <w:szCs w:val="20"/>
          <w:lang w:val="en-US" w:eastAsia="ja-JP"/>
        </w:rPr>
        <w:t>ICT?</w:t>
      </w:r>
      <w:r w:rsidR="00CF6055" w:rsidRPr="00F4347C">
        <w:rPr>
          <w:rFonts w:eastAsia="MS Mincho" w:cs="Times New Roman"/>
          <w:szCs w:val="22"/>
          <w:lang w:val="en-US" w:eastAsia="ja-JP"/>
        </w:rPr>
        <w:t xml:space="preserve"> </w:t>
      </w:r>
    </w:p>
    <w:p w14:paraId="1EFB7116" w14:textId="77777777" w:rsidR="001F1405" w:rsidRPr="00F4347C" w:rsidRDefault="001F1405" w:rsidP="00664A4B">
      <w:pPr>
        <w:widowControl w:val="0"/>
        <w:tabs>
          <w:tab w:val="left" w:pos="6480"/>
          <w:tab w:val="left" w:pos="7380"/>
        </w:tabs>
        <w:ind w:right="-227"/>
        <w:rPr>
          <w:rFonts w:ascii="Arial" w:hAnsi="Arial"/>
          <w:b/>
          <w:i/>
          <w:color w:val="000000"/>
          <w:szCs w:val="20"/>
          <w:lang w:val="en-US"/>
        </w:rPr>
      </w:pPr>
    </w:p>
    <w:p w14:paraId="2F2E1FBA" w14:textId="77777777" w:rsidR="00664A4B" w:rsidRPr="00F4347C" w:rsidRDefault="00F4347C" w:rsidP="00664A4B">
      <w:pPr>
        <w:widowControl w:val="0"/>
        <w:tabs>
          <w:tab w:val="left" w:pos="6480"/>
          <w:tab w:val="left" w:pos="7380"/>
        </w:tabs>
        <w:ind w:right="-227"/>
        <w:rPr>
          <w:rFonts w:ascii="Arial" w:hAnsi="Arial"/>
          <w:b/>
          <w:i/>
          <w:color w:val="000000"/>
          <w:szCs w:val="20"/>
          <w:lang w:val="en-US"/>
        </w:rPr>
      </w:pPr>
      <w:r w:rsidRPr="00F4347C">
        <w:rPr>
          <w:rFonts w:ascii="Arial" w:hAnsi="Arial"/>
          <w:b/>
          <w:i/>
          <w:color w:val="000000"/>
          <w:szCs w:val="20"/>
          <w:lang w:val="en-US"/>
        </w:rPr>
        <w:t>Racism</w:t>
      </w:r>
      <w:r w:rsidR="001F1405" w:rsidRPr="00F4347C">
        <w:rPr>
          <w:rFonts w:ascii="Arial" w:hAnsi="Arial"/>
          <w:b/>
          <w:i/>
          <w:color w:val="000000"/>
          <w:szCs w:val="20"/>
          <w:lang w:val="en-US"/>
        </w:rPr>
        <w:t xml:space="preserve"> is </w:t>
      </w:r>
      <w:r w:rsidR="00A14253" w:rsidRPr="00F4347C">
        <w:rPr>
          <w:rFonts w:ascii="Arial" w:hAnsi="Arial"/>
          <w:b/>
          <w:i/>
          <w:color w:val="000000"/>
          <w:szCs w:val="20"/>
          <w:lang w:val="en-US"/>
        </w:rPr>
        <w:t>a hodgepodge</w:t>
      </w:r>
    </w:p>
    <w:p w14:paraId="3A693CFE" w14:textId="0D797F31" w:rsidR="00CC5EC2" w:rsidRPr="00F4347C" w:rsidRDefault="006F0C74" w:rsidP="007D54B6">
      <w:pPr>
        <w:rPr>
          <w:rFonts w:ascii="Arial" w:hAnsi="Arial"/>
          <w:color w:val="000000"/>
          <w:szCs w:val="16"/>
          <w:lang w:val="en-US"/>
        </w:rPr>
      </w:pPr>
      <w:bookmarkStart w:id="0" w:name="_Hlk506903731"/>
      <w:r w:rsidRPr="00F4347C">
        <w:rPr>
          <w:rFonts w:ascii="Arial" w:hAnsi="Arial"/>
          <w:color w:val="000000"/>
          <w:szCs w:val="16"/>
          <w:lang w:val="en-US"/>
        </w:rPr>
        <w:t>Racism</w:t>
      </w:r>
      <w:r w:rsidR="00CF6055" w:rsidRPr="00F4347C">
        <w:rPr>
          <w:rFonts w:ascii="Arial" w:hAnsi="Arial"/>
          <w:color w:val="000000"/>
          <w:szCs w:val="16"/>
          <w:lang w:val="en-US"/>
        </w:rPr>
        <w:t xml:space="preserve"> is </w:t>
      </w:r>
      <w:r w:rsidRPr="00F4347C">
        <w:rPr>
          <w:rFonts w:ascii="Arial" w:hAnsi="Arial"/>
          <w:color w:val="000000"/>
          <w:szCs w:val="16"/>
          <w:lang w:val="en-US"/>
        </w:rPr>
        <w:t xml:space="preserve">a </w:t>
      </w:r>
      <w:r w:rsidR="00BD02E9" w:rsidRPr="00F4347C">
        <w:rPr>
          <w:rFonts w:ascii="Arial" w:hAnsi="Arial"/>
          <w:color w:val="000000"/>
          <w:szCs w:val="16"/>
          <w:lang w:val="en-US"/>
        </w:rPr>
        <w:t>hodgepodge to start with comprising two components: exploitation racism and competition racism</w:t>
      </w:r>
      <w:bookmarkEnd w:id="0"/>
      <w:r w:rsidR="00627BD6" w:rsidRPr="00F4347C">
        <w:rPr>
          <w:rFonts w:ascii="Arial" w:hAnsi="Arial"/>
          <w:color w:val="000000"/>
          <w:szCs w:val="16"/>
          <w:lang w:val="en-US"/>
        </w:rPr>
        <w:t>.</w:t>
      </w:r>
      <w:r w:rsidR="00CF6055" w:rsidRPr="00F4347C">
        <w:rPr>
          <w:rFonts w:ascii="Arial" w:hAnsi="Arial"/>
          <w:szCs w:val="16"/>
          <w:lang w:val="en-US"/>
        </w:rPr>
        <w:t xml:space="preserve"> </w:t>
      </w:r>
      <w:r w:rsidR="00BD02E9" w:rsidRPr="00F4347C">
        <w:rPr>
          <w:rFonts w:ascii="Arial" w:hAnsi="Arial"/>
          <w:szCs w:val="16"/>
          <w:lang w:val="en-US"/>
        </w:rPr>
        <w:t>And to make it even more complicated</w:t>
      </w:r>
      <w:r w:rsidR="004C1BE8" w:rsidRPr="00F4347C">
        <w:rPr>
          <w:rFonts w:ascii="Arial" w:hAnsi="Arial"/>
          <w:color w:val="000000"/>
          <w:szCs w:val="16"/>
          <w:lang w:val="en-US"/>
        </w:rPr>
        <w:t xml:space="preserve"> </w:t>
      </w:r>
      <w:r w:rsidR="00282EC7" w:rsidRPr="00F4347C">
        <w:rPr>
          <w:rFonts w:ascii="Arial" w:hAnsi="Arial"/>
          <w:color w:val="000000"/>
          <w:szCs w:val="16"/>
          <w:lang w:val="en-US"/>
        </w:rPr>
        <w:t>–</w:t>
      </w:r>
      <w:r w:rsidR="004C1BE8" w:rsidRPr="00F4347C">
        <w:rPr>
          <w:rFonts w:ascii="Arial" w:hAnsi="Arial"/>
          <w:color w:val="000000"/>
          <w:szCs w:val="16"/>
          <w:lang w:val="en-US"/>
        </w:rPr>
        <w:t xml:space="preserve"> </w:t>
      </w:r>
      <w:r w:rsidR="00BD02E9" w:rsidRPr="00F4347C">
        <w:rPr>
          <w:rFonts w:ascii="Arial" w:hAnsi="Arial"/>
          <w:color w:val="000000"/>
          <w:szCs w:val="16"/>
          <w:lang w:val="en-US"/>
        </w:rPr>
        <w:t xml:space="preserve">the </w:t>
      </w:r>
      <w:r w:rsidR="0042709E">
        <w:rPr>
          <w:rFonts w:ascii="Arial" w:hAnsi="Arial"/>
          <w:color w:val="000000"/>
          <w:szCs w:val="16"/>
          <w:lang w:val="en-US"/>
        </w:rPr>
        <w:t>proportion of</w:t>
      </w:r>
      <w:r w:rsidR="00BD02E9" w:rsidRPr="00F4347C">
        <w:rPr>
          <w:rFonts w:ascii="Arial" w:hAnsi="Arial"/>
          <w:color w:val="000000"/>
          <w:szCs w:val="16"/>
          <w:lang w:val="en-US"/>
        </w:rPr>
        <w:t xml:space="preserve"> each of these two components in racism </w:t>
      </w:r>
      <w:r w:rsidR="00B00858" w:rsidRPr="00F4347C">
        <w:rPr>
          <w:rFonts w:ascii="Arial" w:hAnsi="Arial"/>
          <w:color w:val="000000"/>
          <w:szCs w:val="16"/>
          <w:lang w:val="en-US"/>
        </w:rPr>
        <w:t xml:space="preserve">as a whole </w:t>
      </w:r>
      <w:r w:rsidR="00BD02E9" w:rsidRPr="00F4347C">
        <w:rPr>
          <w:rFonts w:ascii="Arial" w:hAnsi="Arial"/>
          <w:color w:val="000000"/>
          <w:szCs w:val="16"/>
          <w:lang w:val="en-US"/>
        </w:rPr>
        <w:t xml:space="preserve">is </w:t>
      </w:r>
      <w:r w:rsidR="00BD02E9" w:rsidRPr="00F4347C">
        <w:rPr>
          <w:rFonts w:ascii="Arial" w:hAnsi="Arial"/>
          <w:i/>
          <w:color w:val="000000"/>
          <w:szCs w:val="16"/>
          <w:lang w:val="en-US"/>
        </w:rPr>
        <w:t>also shifting as time progresses</w:t>
      </w:r>
      <w:r w:rsidR="004C1BE8" w:rsidRPr="00F4347C">
        <w:rPr>
          <w:rFonts w:ascii="Arial" w:hAnsi="Arial"/>
          <w:color w:val="000000"/>
          <w:szCs w:val="16"/>
          <w:lang w:val="en-US"/>
        </w:rPr>
        <w:t xml:space="preserve">. </w:t>
      </w:r>
      <w:r w:rsidR="00BD02E9" w:rsidRPr="00F4347C">
        <w:rPr>
          <w:rFonts w:ascii="Arial" w:hAnsi="Arial"/>
          <w:color w:val="000000"/>
          <w:szCs w:val="16"/>
          <w:lang w:val="en-US"/>
        </w:rPr>
        <w:t>This shifting is an intrig</w:t>
      </w:r>
      <w:r w:rsidR="00B00858" w:rsidRPr="00F4347C">
        <w:rPr>
          <w:rFonts w:ascii="Arial" w:hAnsi="Arial"/>
          <w:color w:val="000000"/>
          <w:szCs w:val="16"/>
          <w:lang w:val="en-US"/>
        </w:rPr>
        <w:t>u</w:t>
      </w:r>
      <w:r w:rsidR="00BD02E9" w:rsidRPr="00F4347C">
        <w:rPr>
          <w:rFonts w:ascii="Arial" w:hAnsi="Arial"/>
          <w:color w:val="000000"/>
          <w:szCs w:val="16"/>
          <w:lang w:val="en-US"/>
        </w:rPr>
        <w:t>ing phenomenon, see illustration</w:t>
      </w:r>
      <w:r w:rsidR="00A04C2D" w:rsidRPr="00F4347C">
        <w:rPr>
          <w:rFonts w:ascii="Arial" w:hAnsi="Arial"/>
          <w:color w:val="000000"/>
          <w:szCs w:val="16"/>
          <w:lang w:val="en-US"/>
        </w:rPr>
        <w:t xml:space="preserve">: </w:t>
      </w:r>
      <w:r w:rsidR="004A2ED2" w:rsidRPr="004A2ED2">
        <w:rPr>
          <w:rFonts w:ascii="Arial" w:hAnsi="Arial"/>
          <w:i/>
          <w:color w:val="000000"/>
          <w:szCs w:val="16"/>
          <w:lang w:val="en-US"/>
        </w:rPr>
        <w:t>How the guise of prevalent racism is changing as time progresses</w:t>
      </w:r>
      <w:r w:rsidR="007D54B6">
        <w:rPr>
          <w:rFonts w:ascii="Arial" w:hAnsi="Arial"/>
          <w:i/>
          <w:color w:val="000000"/>
          <w:szCs w:val="16"/>
          <w:lang w:val="en-US"/>
        </w:rPr>
        <w:t>.</w:t>
      </w:r>
      <w:r w:rsidR="0090678B" w:rsidRPr="00F4347C">
        <w:rPr>
          <w:rFonts w:ascii="Arial" w:hAnsi="Arial"/>
          <w:color w:val="000000"/>
          <w:szCs w:val="16"/>
          <w:lang w:val="en-US"/>
        </w:rPr>
        <w:t xml:space="preserve"> </w:t>
      </w:r>
    </w:p>
    <w:p w14:paraId="7255BE0D" w14:textId="0D13EE3E" w:rsidR="003A09FC" w:rsidRDefault="003A09FC" w:rsidP="00711577">
      <w:pPr>
        <w:widowControl w:val="0"/>
        <w:ind w:right="-510"/>
        <w:rPr>
          <w:rFonts w:ascii="Arial" w:hAnsi="Arial"/>
          <w:color w:val="000000"/>
          <w:szCs w:val="16"/>
          <w:lang w:val="en-US"/>
        </w:rPr>
      </w:pPr>
    </w:p>
    <w:p w14:paraId="50A77D11" w14:textId="20D47CCC" w:rsidR="007D54B6" w:rsidRDefault="00723757" w:rsidP="00711577">
      <w:pPr>
        <w:widowControl w:val="0"/>
        <w:ind w:right="-510"/>
        <w:rPr>
          <w:rFonts w:ascii="Arial" w:hAnsi="Arial"/>
          <w:color w:val="000000"/>
          <w:szCs w:val="16"/>
          <w:lang w:val="en-US"/>
        </w:rPr>
      </w:pPr>
      <w:r>
        <w:rPr>
          <w:noProof/>
        </w:rPr>
        <w:drawing>
          <wp:inline distT="0" distB="0" distL="0" distR="0" wp14:anchorId="6EE8A7B2" wp14:editId="55B877B0">
            <wp:extent cx="5759450" cy="2875839"/>
            <wp:effectExtent l="0" t="0" r="0" b="1270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28758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C45A21" w14:textId="77777777" w:rsidR="00723757" w:rsidRPr="00723757" w:rsidRDefault="00723757" w:rsidP="00711577">
      <w:pPr>
        <w:widowControl w:val="0"/>
        <w:ind w:right="-510"/>
        <w:rPr>
          <w:rFonts w:ascii="Arial" w:hAnsi="Arial"/>
          <w:color w:val="000000"/>
          <w:szCs w:val="16"/>
          <w:lang w:val="en-US"/>
        </w:rPr>
      </w:pPr>
    </w:p>
    <w:p w14:paraId="1E6899F9" w14:textId="20AFA870" w:rsidR="009774D3" w:rsidRPr="00F4347C" w:rsidRDefault="00B27DB1" w:rsidP="00942067">
      <w:pPr>
        <w:widowControl w:val="0"/>
        <w:tabs>
          <w:tab w:val="left" w:pos="6480"/>
          <w:tab w:val="left" w:pos="7380"/>
        </w:tabs>
        <w:ind w:right="-227"/>
        <w:rPr>
          <w:rFonts w:ascii="Arial" w:hAnsi="Arial"/>
          <w:color w:val="000000"/>
          <w:szCs w:val="16"/>
          <w:lang w:val="en-US"/>
        </w:rPr>
      </w:pPr>
      <w:r w:rsidRPr="00F4347C">
        <w:rPr>
          <w:rFonts w:ascii="Arial" w:hAnsi="Arial"/>
          <w:color w:val="000000"/>
          <w:szCs w:val="16"/>
          <w:lang w:val="en-US"/>
        </w:rPr>
        <w:t>The distinction between the two types of racism comes from my father</w:t>
      </w:r>
      <w:r w:rsidR="009774D3" w:rsidRPr="00F4347C">
        <w:rPr>
          <w:rFonts w:ascii="Arial" w:hAnsi="Arial"/>
          <w:szCs w:val="16"/>
          <w:lang w:val="en-US"/>
        </w:rPr>
        <w:t xml:space="preserve">, </w:t>
      </w:r>
      <w:r w:rsidR="00FA780E">
        <w:rPr>
          <w:rFonts w:ascii="Arial" w:hAnsi="Arial"/>
          <w:szCs w:val="16"/>
          <w:lang w:val="en-US"/>
        </w:rPr>
        <w:t>a</w:t>
      </w:r>
      <w:r w:rsidRPr="00F4347C">
        <w:rPr>
          <w:rFonts w:ascii="Arial" w:hAnsi="Arial"/>
          <w:szCs w:val="16"/>
          <w:lang w:val="en-US"/>
        </w:rPr>
        <w:t xml:space="preserve"> sociologist </w:t>
      </w:r>
      <w:r w:rsidR="0056023A">
        <w:rPr>
          <w:rFonts w:ascii="Arial" w:hAnsi="Arial"/>
          <w:szCs w:val="16"/>
          <w:lang w:val="en-US"/>
        </w:rPr>
        <w:t xml:space="preserve">who specialized in </w:t>
      </w:r>
      <w:r w:rsidRPr="00F4347C">
        <w:rPr>
          <w:rFonts w:ascii="Arial" w:hAnsi="Arial"/>
          <w:szCs w:val="16"/>
          <w:lang w:val="en-US"/>
        </w:rPr>
        <w:t xml:space="preserve">south-east Asia </w:t>
      </w:r>
      <w:r w:rsidR="009774D3" w:rsidRPr="00F4347C">
        <w:rPr>
          <w:rFonts w:ascii="Arial" w:hAnsi="Arial"/>
          <w:szCs w:val="16"/>
          <w:lang w:val="en-US"/>
        </w:rPr>
        <w:t xml:space="preserve">Wim F.Wertheim. </w:t>
      </w:r>
      <w:r w:rsidRPr="00F4347C">
        <w:rPr>
          <w:rFonts w:ascii="Arial" w:hAnsi="Arial"/>
          <w:szCs w:val="16"/>
          <w:lang w:val="en-US"/>
        </w:rPr>
        <w:t xml:space="preserve">As a child, he experienced what it was like to be discriminated against as a Jew and as an adult in the colonial Dutch East Indies, he </w:t>
      </w:r>
      <w:r w:rsidR="00C70A0A" w:rsidRPr="00F4347C">
        <w:rPr>
          <w:rFonts w:ascii="Arial" w:hAnsi="Arial"/>
          <w:szCs w:val="16"/>
          <w:lang w:val="en-US"/>
        </w:rPr>
        <w:t>was struck by</w:t>
      </w:r>
      <w:r w:rsidRPr="00F4347C">
        <w:rPr>
          <w:rFonts w:ascii="Arial" w:hAnsi="Arial"/>
          <w:szCs w:val="16"/>
          <w:lang w:val="en-US"/>
        </w:rPr>
        <w:t xml:space="preserve"> two totally </w:t>
      </w:r>
      <w:r w:rsidR="00BC7866">
        <w:rPr>
          <w:rFonts w:ascii="Arial" w:hAnsi="Arial"/>
          <w:szCs w:val="16"/>
          <w:lang w:val="en-US"/>
        </w:rPr>
        <w:t xml:space="preserve">distinct </w:t>
      </w:r>
      <w:r w:rsidRPr="00F4347C">
        <w:rPr>
          <w:rFonts w:ascii="Arial" w:hAnsi="Arial"/>
          <w:szCs w:val="16"/>
          <w:lang w:val="en-US"/>
        </w:rPr>
        <w:t>phenomena</w:t>
      </w:r>
      <w:r w:rsidR="00181DDB" w:rsidRPr="00F4347C">
        <w:rPr>
          <w:rFonts w:ascii="Arial" w:hAnsi="Arial"/>
          <w:szCs w:val="16"/>
          <w:lang w:val="en-US"/>
        </w:rPr>
        <w:t>. H</w:t>
      </w:r>
      <w:r w:rsidRPr="00F4347C">
        <w:rPr>
          <w:rFonts w:ascii="Arial" w:hAnsi="Arial"/>
          <w:szCs w:val="16"/>
          <w:lang w:val="en-US"/>
        </w:rPr>
        <w:t xml:space="preserve">e saw how the Indonesian population was exploited </w:t>
      </w:r>
      <w:r w:rsidR="00BC7866">
        <w:rPr>
          <w:rFonts w:ascii="Arial" w:hAnsi="Arial"/>
          <w:szCs w:val="16"/>
          <w:lang w:val="en-US"/>
        </w:rPr>
        <w:t xml:space="preserve">by means of </w:t>
      </w:r>
      <w:r w:rsidRPr="00F4347C">
        <w:rPr>
          <w:rFonts w:ascii="Arial" w:hAnsi="Arial"/>
          <w:szCs w:val="16"/>
          <w:lang w:val="en-US"/>
        </w:rPr>
        <w:t>the use of derogatory</w:t>
      </w:r>
      <w:r w:rsidR="00BC7866">
        <w:rPr>
          <w:rFonts w:ascii="Arial" w:hAnsi="Arial"/>
          <w:szCs w:val="16"/>
          <w:lang w:val="en-US"/>
        </w:rPr>
        <w:t xml:space="preserve"> qualifications</w:t>
      </w:r>
      <w:r w:rsidR="00181DDB" w:rsidRPr="00F4347C">
        <w:rPr>
          <w:rFonts w:ascii="Arial" w:hAnsi="Arial"/>
          <w:szCs w:val="16"/>
          <w:lang w:val="en-US"/>
        </w:rPr>
        <w:t xml:space="preserve">, </w:t>
      </w:r>
      <w:r w:rsidRPr="00F4347C">
        <w:rPr>
          <w:rFonts w:ascii="Arial" w:hAnsi="Arial"/>
          <w:szCs w:val="16"/>
          <w:lang w:val="en-US"/>
        </w:rPr>
        <w:t xml:space="preserve">whilst the Chinese </w:t>
      </w:r>
      <w:r w:rsidR="00C70A0A" w:rsidRPr="00F4347C">
        <w:rPr>
          <w:rFonts w:ascii="Arial" w:hAnsi="Arial"/>
          <w:szCs w:val="16"/>
          <w:lang w:val="en-US"/>
        </w:rPr>
        <w:t>mercantile</w:t>
      </w:r>
      <w:r w:rsidRPr="00F4347C">
        <w:rPr>
          <w:rFonts w:ascii="Arial" w:hAnsi="Arial"/>
          <w:szCs w:val="16"/>
          <w:lang w:val="en-US"/>
        </w:rPr>
        <w:t xml:space="preserve"> minority w</w:t>
      </w:r>
      <w:r w:rsidR="00A81EAF" w:rsidRPr="00F4347C">
        <w:rPr>
          <w:rFonts w:ascii="Arial" w:hAnsi="Arial"/>
          <w:szCs w:val="16"/>
          <w:lang w:val="en-US"/>
        </w:rPr>
        <w:t>as</w:t>
      </w:r>
      <w:r w:rsidRPr="00F4347C">
        <w:rPr>
          <w:rFonts w:ascii="Arial" w:hAnsi="Arial"/>
          <w:szCs w:val="16"/>
          <w:lang w:val="en-US"/>
        </w:rPr>
        <w:t xml:space="preserve"> exposed to a form of racism which </w:t>
      </w:r>
      <w:r w:rsidR="00C31322" w:rsidRPr="00F4347C">
        <w:rPr>
          <w:rFonts w:ascii="Arial" w:hAnsi="Arial"/>
          <w:szCs w:val="16"/>
          <w:lang w:val="en-US"/>
        </w:rPr>
        <w:t xml:space="preserve">was strikingly similar to the </w:t>
      </w:r>
      <w:r w:rsidR="009774D3" w:rsidRPr="00F4347C">
        <w:rPr>
          <w:rFonts w:ascii="Arial" w:hAnsi="Arial"/>
          <w:szCs w:val="16"/>
          <w:lang w:val="en-US"/>
        </w:rPr>
        <w:t>anti</w:t>
      </w:r>
      <w:r w:rsidR="00C31322" w:rsidRPr="00F4347C">
        <w:rPr>
          <w:rFonts w:ascii="Arial" w:hAnsi="Arial"/>
          <w:szCs w:val="16"/>
          <w:lang w:val="en-US"/>
        </w:rPr>
        <w:t>-S</w:t>
      </w:r>
      <w:r w:rsidR="009774D3" w:rsidRPr="00F4347C">
        <w:rPr>
          <w:rFonts w:ascii="Arial" w:hAnsi="Arial"/>
          <w:szCs w:val="16"/>
          <w:lang w:val="en-US"/>
        </w:rPr>
        <w:t xml:space="preserve">emitism </w:t>
      </w:r>
      <w:r w:rsidR="00C31322" w:rsidRPr="00F4347C">
        <w:rPr>
          <w:rFonts w:ascii="Arial" w:hAnsi="Arial"/>
          <w:szCs w:val="16"/>
          <w:lang w:val="en-US"/>
        </w:rPr>
        <w:t xml:space="preserve">he </w:t>
      </w:r>
      <w:r w:rsidR="00A81EAF" w:rsidRPr="00F4347C">
        <w:rPr>
          <w:rFonts w:ascii="Arial" w:hAnsi="Arial"/>
          <w:szCs w:val="16"/>
          <w:lang w:val="en-US"/>
        </w:rPr>
        <w:t>knew from</w:t>
      </w:r>
      <w:r w:rsidR="00C31322" w:rsidRPr="00F4347C">
        <w:rPr>
          <w:rFonts w:ascii="Arial" w:hAnsi="Arial"/>
          <w:szCs w:val="16"/>
          <w:lang w:val="en-US"/>
        </w:rPr>
        <w:t xml:space="preserve"> Europe</w:t>
      </w:r>
      <w:r w:rsidR="009774D3" w:rsidRPr="00F4347C">
        <w:rPr>
          <w:rFonts w:ascii="Arial" w:hAnsi="Arial"/>
          <w:szCs w:val="16"/>
          <w:lang w:val="en-US"/>
        </w:rPr>
        <w:t xml:space="preserve">. </w:t>
      </w:r>
      <w:r w:rsidR="00C31322" w:rsidRPr="00F4347C">
        <w:rPr>
          <w:rFonts w:ascii="Arial" w:hAnsi="Arial"/>
          <w:szCs w:val="16"/>
          <w:lang w:val="en-US"/>
        </w:rPr>
        <w:t xml:space="preserve">He </w:t>
      </w:r>
      <w:r w:rsidR="00F60D32" w:rsidRPr="00F4347C">
        <w:rPr>
          <w:rFonts w:ascii="Arial" w:hAnsi="Arial"/>
          <w:szCs w:val="16"/>
          <w:lang w:val="en-US"/>
        </w:rPr>
        <w:t>nam</w:t>
      </w:r>
      <w:r w:rsidR="00C31322" w:rsidRPr="00F4347C">
        <w:rPr>
          <w:rFonts w:ascii="Arial" w:hAnsi="Arial"/>
          <w:szCs w:val="16"/>
          <w:lang w:val="en-US"/>
        </w:rPr>
        <w:t xml:space="preserve">ed the first type </w:t>
      </w:r>
      <w:r w:rsidR="00C31322" w:rsidRPr="00F4347C">
        <w:rPr>
          <w:rFonts w:ascii="Arial" w:hAnsi="Arial"/>
          <w:i/>
          <w:szCs w:val="16"/>
          <w:lang w:val="en-US"/>
        </w:rPr>
        <w:t>exploitation racism</w:t>
      </w:r>
      <w:r w:rsidR="00C31322" w:rsidRPr="00F4347C">
        <w:rPr>
          <w:rFonts w:ascii="Arial" w:hAnsi="Arial"/>
          <w:szCs w:val="16"/>
          <w:lang w:val="en-US"/>
        </w:rPr>
        <w:t xml:space="preserve"> </w:t>
      </w:r>
      <w:r w:rsidR="00C31322" w:rsidRPr="00F4347C">
        <w:rPr>
          <w:rFonts w:ascii="Arial" w:hAnsi="Arial"/>
          <w:szCs w:val="16"/>
          <w:lang w:val="en-US"/>
        </w:rPr>
        <w:lastRenderedPageBreak/>
        <w:t xml:space="preserve">and the second </w:t>
      </w:r>
      <w:r w:rsidR="00C31322" w:rsidRPr="00F4347C">
        <w:rPr>
          <w:rFonts w:ascii="Arial" w:hAnsi="Arial"/>
          <w:i/>
          <w:szCs w:val="16"/>
          <w:lang w:val="en-US"/>
        </w:rPr>
        <w:t>competition racism</w:t>
      </w:r>
      <w:r w:rsidR="00C31322" w:rsidRPr="00F4347C">
        <w:rPr>
          <w:rFonts w:ascii="Arial" w:hAnsi="Arial"/>
          <w:szCs w:val="16"/>
          <w:lang w:val="en-US"/>
        </w:rPr>
        <w:t xml:space="preserve"> and described them in his </w:t>
      </w:r>
      <w:r w:rsidR="00FA780E">
        <w:rPr>
          <w:rFonts w:ascii="Arial" w:hAnsi="Arial"/>
          <w:szCs w:val="16"/>
          <w:lang w:val="en-US"/>
        </w:rPr>
        <w:t>academi</w:t>
      </w:r>
      <w:r w:rsidR="00C31322" w:rsidRPr="00F4347C">
        <w:rPr>
          <w:rFonts w:ascii="Arial" w:hAnsi="Arial"/>
          <w:szCs w:val="16"/>
          <w:lang w:val="en-US"/>
        </w:rPr>
        <w:t>c work</w:t>
      </w:r>
      <w:r w:rsidR="009774D3" w:rsidRPr="00F4347C">
        <w:rPr>
          <w:rFonts w:ascii="Arial" w:hAnsi="Arial"/>
          <w:szCs w:val="16"/>
          <w:lang w:val="en-US"/>
        </w:rPr>
        <w:t xml:space="preserve">. </w:t>
      </w:r>
      <w:r w:rsidR="009774D3" w:rsidRPr="00F4347C">
        <w:rPr>
          <w:rFonts w:ascii="Arial" w:hAnsi="Arial"/>
          <w:color w:val="000000"/>
          <w:szCs w:val="16"/>
          <w:lang w:val="en-US"/>
        </w:rPr>
        <w:t xml:space="preserve">Later </w:t>
      </w:r>
      <w:r w:rsidR="00A81EAF" w:rsidRPr="00F4347C">
        <w:rPr>
          <w:rFonts w:ascii="Arial" w:hAnsi="Arial"/>
          <w:color w:val="000000"/>
          <w:szCs w:val="16"/>
          <w:lang w:val="en-US"/>
        </w:rPr>
        <w:t xml:space="preserve">I further developed these differences and integrated them into a </w:t>
      </w:r>
      <w:r w:rsidR="00A00482">
        <w:rPr>
          <w:rFonts w:ascii="Arial" w:hAnsi="Arial"/>
          <w:color w:val="000000"/>
          <w:szCs w:val="16"/>
          <w:lang w:val="en-US"/>
        </w:rPr>
        <w:t>chart</w:t>
      </w:r>
      <w:r w:rsidR="00A81EAF" w:rsidRPr="00F4347C">
        <w:rPr>
          <w:rFonts w:ascii="Arial" w:hAnsi="Arial"/>
          <w:color w:val="000000"/>
          <w:szCs w:val="16"/>
          <w:lang w:val="en-US"/>
        </w:rPr>
        <w:t xml:space="preserve"> in order to</w:t>
      </w:r>
      <w:r w:rsidR="001572A0">
        <w:rPr>
          <w:rFonts w:ascii="Arial" w:hAnsi="Arial"/>
          <w:color w:val="000000"/>
          <w:szCs w:val="16"/>
          <w:lang w:val="en-US"/>
        </w:rPr>
        <w:t xml:space="preserve"> turn over in one’s mind the reasoning</w:t>
      </w:r>
      <w:r w:rsidR="00711577" w:rsidRPr="00F4347C">
        <w:rPr>
          <w:rFonts w:ascii="Arial" w:hAnsi="Arial"/>
          <w:color w:val="000000"/>
          <w:szCs w:val="16"/>
          <w:lang w:val="en-US"/>
        </w:rPr>
        <w:t xml:space="preserve">, </w:t>
      </w:r>
      <w:r w:rsidR="00A81EAF" w:rsidRPr="00F4347C">
        <w:rPr>
          <w:rFonts w:ascii="Arial" w:hAnsi="Arial"/>
          <w:color w:val="000000"/>
          <w:szCs w:val="16"/>
          <w:lang w:val="en-US"/>
        </w:rPr>
        <w:t>see illustration</w:t>
      </w:r>
      <w:r w:rsidR="00A04C2D" w:rsidRPr="00F4347C">
        <w:rPr>
          <w:rFonts w:ascii="Arial" w:hAnsi="Arial"/>
          <w:color w:val="000000"/>
          <w:szCs w:val="16"/>
          <w:lang w:val="en-US"/>
        </w:rPr>
        <w:t xml:space="preserve">: </w:t>
      </w:r>
      <w:r w:rsidR="00A81EAF" w:rsidRPr="00F4347C">
        <w:rPr>
          <w:rFonts w:ascii="Arial" w:hAnsi="Arial"/>
          <w:i/>
          <w:color w:val="000000"/>
          <w:szCs w:val="16"/>
          <w:lang w:val="en-US"/>
        </w:rPr>
        <w:t>Characteristics of the two types of racism</w:t>
      </w:r>
      <w:r w:rsidR="00942067" w:rsidRPr="00F4347C">
        <w:rPr>
          <w:rFonts w:ascii="Arial" w:hAnsi="Arial"/>
          <w:color w:val="000000"/>
          <w:szCs w:val="16"/>
          <w:lang w:val="en-US"/>
        </w:rPr>
        <w:t xml:space="preserve">. </w:t>
      </w:r>
      <w:r w:rsidR="00A81EAF" w:rsidRPr="00F4347C">
        <w:rPr>
          <w:rFonts w:ascii="Arial" w:hAnsi="Arial"/>
          <w:color w:val="000000"/>
          <w:szCs w:val="16"/>
          <w:lang w:val="en-US"/>
        </w:rPr>
        <w:t>The two types differ in the following ways</w:t>
      </w:r>
      <w:r w:rsidR="009774D3" w:rsidRPr="00F4347C">
        <w:rPr>
          <w:rFonts w:ascii="Arial" w:hAnsi="Arial"/>
          <w:color w:val="000000"/>
          <w:szCs w:val="16"/>
          <w:lang w:val="en-US"/>
        </w:rPr>
        <w:t xml:space="preserve">: </w:t>
      </w:r>
      <w:r w:rsidR="00A81EAF" w:rsidRPr="00F4347C">
        <w:rPr>
          <w:rFonts w:ascii="Arial" w:hAnsi="Arial"/>
          <w:color w:val="000000"/>
          <w:szCs w:val="16"/>
          <w:lang w:val="en-US"/>
        </w:rPr>
        <w:t>the population at which they are targeted</w:t>
      </w:r>
      <w:r w:rsidR="009774D3" w:rsidRPr="00F4347C">
        <w:rPr>
          <w:rFonts w:ascii="Arial" w:hAnsi="Arial"/>
          <w:color w:val="000000"/>
          <w:szCs w:val="16"/>
          <w:lang w:val="en-US"/>
        </w:rPr>
        <w:t xml:space="preserve">, </w:t>
      </w:r>
      <w:r w:rsidR="00A81EAF" w:rsidRPr="00F4347C">
        <w:rPr>
          <w:rFonts w:ascii="Arial" w:hAnsi="Arial"/>
          <w:color w:val="000000"/>
          <w:szCs w:val="16"/>
          <w:lang w:val="en-US"/>
        </w:rPr>
        <w:t>the prejudices which accompany them</w:t>
      </w:r>
      <w:r w:rsidR="009774D3" w:rsidRPr="00F4347C">
        <w:rPr>
          <w:rFonts w:ascii="Arial" w:hAnsi="Arial"/>
          <w:color w:val="000000"/>
          <w:szCs w:val="16"/>
          <w:lang w:val="en-US"/>
        </w:rPr>
        <w:t xml:space="preserve">, </w:t>
      </w:r>
      <w:r w:rsidR="00A81EAF" w:rsidRPr="00F4347C">
        <w:rPr>
          <w:rFonts w:ascii="Arial" w:hAnsi="Arial"/>
          <w:color w:val="000000"/>
          <w:szCs w:val="16"/>
          <w:lang w:val="en-US"/>
        </w:rPr>
        <w:t>the motivation behind the prejudices, and the kind of violence which goes with it</w:t>
      </w:r>
      <w:r w:rsidR="009774D3" w:rsidRPr="00F4347C">
        <w:rPr>
          <w:rFonts w:ascii="Arial" w:hAnsi="Arial"/>
          <w:color w:val="000000"/>
          <w:szCs w:val="16"/>
          <w:lang w:val="en-US"/>
        </w:rPr>
        <w:t>.</w:t>
      </w:r>
    </w:p>
    <w:p w14:paraId="2DE7A91E" w14:textId="77777777" w:rsidR="001F1405" w:rsidRPr="00F4347C" w:rsidRDefault="001F1405" w:rsidP="009774D3">
      <w:pPr>
        <w:widowControl w:val="0"/>
        <w:tabs>
          <w:tab w:val="left" w:pos="6480"/>
          <w:tab w:val="left" w:pos="7380"/>
        </w:tabs>
        <w:ind w:right="-227"/>
        <w:rPr>
          <w:rFonts w:ascii="Arial" w:hAnsi="Arial"/>
          <w:color w:val="000000"/>
          <w:szCs w:val="20"/>
          <w:lang w:val="en-US"/>
        </w:rPr>
      </w:pPr>
    </w:p>
    <w:p w14:paraId="2B4FBE90" w14:textId="77777777" w:rsidR="009774D3" w:rsidRPr="00F4347C" w:rsidRDefault="00A81EAF" w:rsidP="009774D3">
      <w:pPr>
        <w:widowControl w:val="0"/>
        <w:tabs>
          <w:tab w:val="left" w:pos="6480"/>
          <w:tab w:val="left" w:pos="7380"/>
        </w:tabs>
        <w:ind w:right="-227"/>
        <w:rPr>
          <w:rFonts w:ascii="Arial" w:hAnsi="Arial"/>
          <w:b/>
          <w:i/>
          <w:color w:val="000000"/>
          <w:szCs w:val="16"/>
          <w:lang w:val="en-US"/>
        </w:rPr>
      </w:pPr>
      <w:r w:rsidRPr="00F4347C">
        <w:rPr>
          <w:rFonts w:ascii="Arial" w:hAnsi="Arial"/>
          <w:b/>
          <w:i/>
          <w:color w:val="000000"/>
          <w:szCs w:val="20"/>
          <w:lang w:val="en-US"/>
        </w:rPr>
        <w:t>Exploitation and competition racism</w:t>
      </w:r>
    </w:p>
    <w:p w14:paraId="0872FDF2" w14:textId="77777777" w:rsidR="00F45353" w:rsidRDefault="004E4854" w:rsidP="009774D3">
      <w:pPr>
        <w:rPr>
          <w:rFonts w:ascii="Arial" w:hAnsi="Arial"/>
          <w:iCs/>
          <w:color w:val="000000"/>
          <w:lang w:val="en-US"/>
        </w:rPr>
      </w:pPr>
      <w:bookmarkStart w:id="1" w:name="_Hlk506904001"/>
      <w:r w:rsidRPr="00F4347C">
        <w:rPr>
          <w:rFonts w:ascii="Arial" w:hAnsi="Arial"/>
          <w:color w:val="000000"/>
          <w:szCs w:val="20"/>
          <w:lang w:val="en-US"/>
        </w:rPr>
        <w:t xml:space="preserve">Exploitation and competition racism target two totally different groups and there is a direct </w:t>
      </w:r>
      <w:r w:rsidR="002D79B1">
        <w:rPr>
          <w:rFonts w:ascii="Arial" w:hAnsi="Arial"/>
          <w:color w:val="000000"/>
          <w:szCs w:val="20"/>
          <w:lang w:val="en-US"/>
        </w:rPr>
        <w:t xml:space="preserve">connection with </w:t>
      </w:r>
      <w:r w:rsidRPr="00F4347C">
        <w:rPr>
          <w:rFonts w:ascii="Arial" w:hAnsi="Arial"/>
          <w:color w:val="000000"/>
          <w:szCs w:val="20"/>
          <w:lang w:val="en-US"/>
        </w:rPr>
        <w:t>the work they do and their economic position</w:t>
      </w:r>
      <w:bookmarkEnd w:id="1"/>
      <w:r w:rsidR="009774D3" w:rsidRPr="00F4347C">
        <w:rPr>
          <w:rFonts w:ascii="Arial" w:hAnsi="Arial"/>
          <w:color w:val="000000"/>
          <w:szCs w:val="20"/>
          <w:lang w:val="en-US"/>
        </w:rPr>
        <w:t xml:space="preserve">. </w:t>
      </w:r>
      <w:r w:rsidR="009C18C3" w:rsidRPr="00F4347C">
        <w:rPr>
          <w:rFonts w:ascii="Arial" w:hAnsi="Arial"/>
          <w:color w:val="000000"/>
          <w:szCs w:val="20"/>
          <w:lang w:val="en-US"/>
        </w:rPr>
        <w:t>Consequently, there is a difference between the kind of prejudices which are brought into circulation</w:t>
      </w:r>
      <w:r w:rsidR="009774D3" w:rsidRPr="00F4347C">
        <w:rPr>
          <w:rFonts w:ascii="Arial" w:hAnsi="Arial"/>
          <w:color w:val="000000"/>
          <w:szCs w:val="20"/>
          <w:lang w:val="en-US"/>
        </w:rPr>
        <w:t xml:space="preserve">: </w:t>
      </w:r>
      <w:r w:rsidR="009C18C3" w:rsidRPr="00F4347C">
        <w:rPr>
          <w:rFonts w:ascii="Arial" w:hAnsi="Arial"/>
          <w:color w:val="000000"/>
          <w:szCs w:val="20"/>
          <w:lang w:val="en-US"/>
        </w:rPr>
        <w:t>disparaging or fearsome</w:t>
      </w:r>
      <w:r w:rsidR="009358B5" w:rsidRPr="00F4347C">
        <w:rPr>
          <w:rFonts w:ascii="Arial" w:hAnsi="Arial"/>
          <w:color w:val="000000"/>
          <w:szCs w:val="20"/>
          <w:lang w:val="en-US"/>
        </w:rPr>
        <w:t xml:space="preserve"> in nature</w:t>
      </w:r>
      <w:r w:rsidR="009774D3" w:rsidRPr="00F4347C">
        <w:rPr>
          <w:rFonts w:ascii="Arial" w:hAnsi="Arial"/>
          <w:color w:val="000000"/>
          <w:szCs w:val="20"/>
          <w:lang w:val="en-US"/>
        </w:rPr>
        <w:t xml:space="preserve">. </w:t>
      </w:r>
      <w:r w:rsidR="009C18C3" w:rsidRPr="00F4347C">
        <w:rPr>
          <w:rFonts w:ascii="Arial" w:hAnsi="Arial"/>
          <w:color w:val="000000"/>
          <w:szCs w:val="20"/>
          <w:lang w:val="en-US"/>
        </w:rPr>
        <w:t xml:space="preserve">The enslaved, the black population of South Africa, the original inhabitants of </w:t>
      </w:r>
      <w:r w:rsidR="00F4347C" w:rsidRPr="00F4347C">
        <w:rPr>
          <w:rFonts w:ascii="Arial" w:hAnsi="Arial"/>
          <w:color w:val="000000"/>
          <w:szCs w:val="20"/>
          <w:lang w:val="en-US"/>
        </w:rPr>
        <w:t>colonized</w:t>
      </w:r>
      <w:r w:rsidR="009C18C3" w:rsidRPr="00F4347C">
        <w:rPr>
          <w:rFonts w:ascii="Arial" w:hAnsi="Arial"/>
          <w:color w:val="000000"/>
          <w:szCs w:val="20"/>
          <w:lang w:val="en-US"/>
        </w:rPr>
        <w:t xml:space="preserve"> countries and Afro-Americans in the US were supposed to have a low IQ ‘by nature’ and were considered lazy and childlike</w:t>
      </w:r>
      <w:r w:rsidR="009774D3" w:rsidRPr="00F4347C">
        <w:rPr>
          <w:rFonts w:ascii="Arial" w:hAnsi="Arial"/>
          <w:iCs/>
          <w:color w:val="000000"/>
          <w:lang w:val="en-US"/>
        </w:rPr>
        <w:t xml:space="preserve">. </w:t>
      </w:r>
      <w:r w:rsidR="009C18C3" w:rsidRPr="00F4347C">
        <w:rPr>
          <w:rFonts w:ascii="Arial" w:hAnsi="Arial"/>
          <w:iCs/>
          <w:color w:val="000000"/>
          <w:lang w:val="en-US"/>
        </w:rPr>
        <w:t xml:space="preserve">And therefore </w:t>
      </w:r>
      <w:r w:rsidR="00A00482">
        <w:rPr>
          <w:rFonts w:ascii="Arial" w:hAnsi="Arial"/>
          <w:iCs/>
          <w:color w:val="000000"/>
          <w:lang w:val="en-US"/>
        </w:rPr>
        <w:t>mundane hard labour</w:t>
      </w:r>
      <w:r w:rsidR="00B00858" w:rsidRPr="00F4347C">
        <w:rPr>
          <w:rFonts w:ascii="Arial" w:hAnsi="Arial"/>
          <w:iCs/>
          <w:color w:val="000000"/>
          <w:lang w:val="en-US"/>
        </w:rPr>
        <w:t xml:space="preserve"> </w:t>
      </w:r>
      <w:r w:rsidR="009C18C3" w:rsidRPr="00F4347C">
        <w:rPr>
          <w:rFonts w:ascii="Arial" w:hAnsi="Arial"/>
          <w:iCs/>
          <w:color w:val="000000"/>
          <w:lang w:val="en-US"/>
        </w:rPr>
        <w:t xml:space="preserve">was the only thing they were capable of and </w:t>
      </w:r>
      <w:r w:rsidR="00B84C71">
        <w:rPr>
          <w:rFonts w:ascii="Arial" w:hAnsi="Arial"/>
          <w:iCs/>
          <w:color w:val="000000"/>
          <w:lang w:val="en-US"/>
        </w:rPr>
        <w:t xml:space="preserve">supposedly </w:t>
      </w:r>
      <w:r w:rsidR="00E522BF" w:rsidRPr="00F4347C">
        <w:rPr>
          <w:rFonts w:ascii="Arial" w:hAnsi="Arial"/>
          <w:iCs/>
          <w:color w:val="000000"/>
          <w:lang w:val="en-US"/>
        </w:rPr>
        <w:t>what they preferred</w:t>
      </w:r>
      <w:r w:rsidR="009774D3" w:rsidRPr="00F4347C">
        <w:rPr>
          <w:rFonts w:ascii="Arial" w:hAnsi="Arial"/>
          <w:iCs/>
          <w:color w:val="000000"/>
          <w:lang w:val="en-US"/>
        </w:rPr>
        <w:t xml:space="preserve">. </w:t>
      </w:r>
    </w:p>
    <w:p w14:paraId="2D4E6BE9" w14:textId="6994B1B9" w:rsidR="009774D3" w:rsidRPr="00F4347C" w:rsidRDefault="009358B5" w:rsidP="009774D3">
      <w:pPr>
        <w:rPr>
          <w:rFonts w:ascii="Arial" w:hAnsi="Arial"/>
          <w:iCs/>
          <w:color w:val="000000"/>
          <w:lang w:val="en-US"/>
        </w:rPr>
      </w:pPr>
      <w:r w:rsidRPr="00F4347C">
        <w:rPr>
          <w:rFonts w:ascii="Arial" w:hAnsi="Arial"/>
          <w:iCs/>
          <w:color w:val="000000"/>
          <w:lang w:val="en-US"/>
        </w:rPr>
        <w:t xml:space="preserve"> </w:t>
      </w:r>
    </w:p>
    <w:p w14:paraId="5E060A85" w14:textId="4438C988" w:rsidR="009774D3" w:rsidRPr="00F4347C" w:rsidRDefault="00E522BF" w:rsidP="00792731">
      <w:pPr>
        <w:pStyle w:val="HTML-voorafopgemaakt"/>
        <w:shd w:val="clear" w:color="auto" w:fill="FFFFFF"/>
        <w:rPr>
          <w:rFonts w:ascii="Arial" w:hAnsi="Arial"/>
          <w:color w:val="000000"/>
          <w:lang w:val="en-US"/>
        </w:rPr>
      </w:pPr>
      <w:r w:rsidRPr="00792731">
        <w:rPr>
          <w:rFonts w:ascii="Arial" w:hAnsi="Arial" w:cs="Arial"/>
          <w:iCs/>
          <w:color w:val="000000"/>
          <w:lang w:val="en-US"/>
        </w:rPr>
        <w:t xml:space="preserve">Stupid and lazy </w:t>
      </w:r>
      <w:r w:rsidR="00792731" w:rsidRPr="00792731">
        <w:rPr>
          <w:rFonts w:ascii="Arial" w:hAnsi="Arial" w:cs="Arial"/>
          <w:color w:val="212121"/>
          <w:lang w:val="en"/>
        </w:rPr>
        <w:t xml:space="preserve">was the very last thing </w:t>
      </w:r>
      <w:r w:rsidR="00202E6F">
        <w:rPr>
          <w:rFonts w:ascii="Arial" w:hAnsi="Arial" w:cs="Arial"/>
          <w:color w:val="212121"/>
          <w:lang w:val="en"/>
        </w:rPr>
        <w:t xml:space="preserve">that </w:t>
      </w:r>
      <w:r w:rsidR="00F45353">
        <w:rPr>
          <w:rFonts w:ascii="Arial" w:hAnsi="Arial" w:cs="Arial"/>
          <w:color w:val="212121"/>
          <w:lang w:val="en"/>
        </w:rPr>
        <w:t xml:space="preserve">would </w:t>
      </w:r>
      <w:r w:rsidR="00202E6F">
        <w:rPr>
          <w:rFonts w:ascii="Arial" w:hAnsi="Arial" w:cs="Arial"/>
          <w:color w:val="212121"/>
          <w:lang w:val="en"/>
        </w:rPr>
        <w:t xml:space="preserve">be </w:t>
      </w:r>
      <w:r w:rsidR="00792731">
        <w:rPr>
          <w:rFonts w:ascii="Arial" w:hAnsi="Arial" w:cs="Arial"/>
          <w:color w:val="212121"/>
          <w:lang w:val="en"/>
        </w:rPr>
        <w:t>use</w:t>
      </w:r>
      <w:r w:rsidR="00202E6F">
        <w:rPr>
          <w:rFonts w:ascii="Arial" w:hAnsi="Arial" w:cs="Arial"/>
          <w:color w:val="212121"/>
          <w:lang w:val="en"/>
        </w:rPr>
        <w:t>d</w:t>
      </w:r>
      <w:r w:rsidR="00792731">
        <w:rPr>
          <w:rFonts w:ascii="Arial" w:hAnsi="Arial" w:cs="Arial"/>
          <w:color w:val="212121"/>
          <w:lang w:val="en"/>
        </w:rPr>
        <w:t xml:space="preserve"> </w:t>
      </w:r>
      <w:r w:rsidRPr="00792731">
        <w:rPr>
          <w:rFonts w:ascii="Arial" w:hAnsi="Arial" w:cs="Arial"/>
          <w:iCs/>
          <w:color w:val="000000"/>
          <w:lang w:val="en-US"/>
        </w:rPr>
        <w:t xml:space="preserve">to describe the Chinese </w:t>
      </w:r>
      <w:r w:rsidR="00C82615" w:rsidRPr="00792731">
        <w:rPr>
          <w:rFonts w:ascii="Arial" w:hAnsi="Arial" w:cs="Arial"/>
          <w:iCs/>
          <w:color w:val="000000"/>
          <w:lang w:val="en-US"/>
        </w:rPr>
        <w:t>mercantile</w:t>
      </w:r>
      <w:r w:rsidRPr="00792731">
        <w:rPr>
          <w:rFonts w:ascii="Arial" w:hAnsi="Arial" w:cs="Arial"/>
          <w:iCs/>
          <w:color w:val="000000"/>
          <w:lang w:val="en-US"/>
        </w:rPr>
        <w:t xml:space="preserve"> minority in Indonesia</w:t>
      </w:r>
      <w:r w:rsidR="009774D3" w:rsidRPr="00792731">
        <w:rPr>
          <w:rFonts w:ascii="Arial" w:hAnsi="Arial" w:cs="Arial"/>
          <w:iCs/>
          <w:color w:val="000000"/>
          <w:lang w:val="en-US"/>
        </w:rPr>
        <w:t xml:space="preserve">, </w:t>
      </w:r>
      <w:r w:rsidRPr="00792731">
        <w:rPr>
          <w:rFonts w:ascii="Arial" w:hAnsi="Arial" w:cs="Arial"/>
          <w:iCs/>
          <w:color w:val="000000"/>
          <w:lang w:val="en-US"/>
        </w:rPr>
        <w:t>they were</w:t>
      </w:r>
      <w:r w:rsidR="008F02D2" w:rsidRPr="00792731">
        <w:rPr>
          <w:rFonts w:ascii="Arial" w:hAnsi="Arial" w:cs="Arial"/>
          <w:iCs/>
          <w:color w:val="000000"/>
          <w:lang w:val="en-US"/>
        </w:rPr>
        <w:t xml:space="preserve"> said to be</w:t>
      </w:r>
      <w:r w:rsidRPr="00792731">
        <w:rPr>
          <w:rFonts w:ascii="Arial" w:hAnsi="Arial" w:cs="Arial"/>
          <w:iCs/>
          <w:color w:val="000000"/>
          <w:lang w:val="en-US"/>
        </w:rPr>
        <w:t xml:space="preserve"> sly and</w:t>
      </w:r>
      <w:r w:rsidR="00B84C71" w:rsidRPr="00792731">
        <w:rPr>
          <w:rFonts w:ascii="Arial" w:hAnsi="Arial" w:cs="Arial"/>
          <w:iCs/>
          <w:color w:val="000000"/>
          <w:lang w:val="en-US"/>
        </w:rPr>
        <w:t xml:space="preserve"> </w:t>
      </w:r>
      <w:r w:rsidR="00212422">
        <w:rPr>
          <w:rFonts w:ascii="Arial" w:hAnsi="Arial" w:cs="Arial"/>
          <w:iCs/>
          <w:color w:val="000000"/>
          <w:lang w:val="en-US"/>
        </w:rPr>
        <w:t>untrustworthy</w:t>
      </w:r>
      <w:r w:rsidR="009774D3" w:rsidRPr="00792731">
        <w:rPr>
          <w:rFonts w:ascii="Arial" w:hAnsi="Arial" w:cs="Arial"/>
          <w:iCs/>
          <w:color w:val="000000"/>
          <w:lang w:val="en-US"/>
        </w:rPr>
        <w:t xml:space="preserve">. </w:t>
      </w:r>
      <w:r w:rsidRPr="00792731">
        <w:rPr>
          <w:rFonts w:ascii="Arial" w:hAnsi="Arial" w:cs="Arial"/>
          <w:iCs/>
          <w:color w:val="000000"/>
          <w:lang w:val="en-US"/>
        </w:rPr>
        <w:t>Besides they were henchmen for big scary</w:t>
      </w:r>
      <w:r w:rsidRPr="00F4347C">
        <w:rPr>
          <w:rFonts w:ascii="Arial" w:hAnsi="Arial"/>
          <w:iCs/>
          <w:color w:val="000000"/>
          <w:lang w:val="en-US"/>
        </w:rPr>
        <w:t xml:space="preserve"> China, which strove for world dominance</w:t>
      </w:r>
      <w:r w:rsidR="009774D3" w:rsidRPr="00F4347C">
        <w:rPr>
          <w:rFonts w:ascii="Arial" w:hAnsi="Arial"/>
          <w:iCs/>
          <w:color w:val="000000"/>
          <w:lang w:val="en-US"/>
        </w:rPr>
        <w:t xml:space="preserve">. </w:t>
      </w:r>
      <w:r w:rsidRPr="00F4347C">
        <w:rPr>
          <w:rFonts w:ascii="Arial" w:hAnsi="Arial"/>
          <w:iCs/>
          <w:color w:val="000000"/>
          <w:lang w:val="en-US"/>
        </w:rPr>
        <w:t>Jews were also said to be cunning</w:t>
      </w:r>
      <w:r w:rsidR="009774D3" w:rsidRPr="00F4347C">
        <w:rPr>
          <w:rFonts w:ascii="Arial" w:hAnsi="Arial"/>
          <w:iCs/>
          <w:color w:val="000000"/>
          <w:lang w:val="en-US"/>
        </w:rPr>
        <w:t>, d</w:t>
      </w:r>
      <w:r w:rsidRPr="00F4347C">
        <w:rPr>
          <w:rFonts w:ascii="Arial" w:hAnsi="Arial"/>
          <w:iCs/>
          <w:color w:val="000000"/>
          <w:lang w:val="en-US"/>
        </w:rPr>
        <w:t>isloyal to the countries where they lived and hungry for world power</w:t>
      </w:r>
      <w:r w:rsidR="009774D3" w:rsidRPr="00F4347C">
        <w:rPr>
          <w:rFonts w:ascii="Arial" w:hAnsi="Arial"/>
          <w:iCs/>
          <w:color w:val="000000"/>
          <w:lang w:val="en-US"/>
        </w:rPr>
        <w:t xml:space="preserve">. </w:t>
      </w:r>
      <w:r w:rsidRPr="00F4347C">
        <w:rPr>
          <w:rFonts w:ascii="Arial" w:hAnsi="Arial"/>
          <w:iCs/>
          <w:color w:val="000000"/>
          <w:lang w:val="en-US"/>
        </w:rPr>
        <w:t>As proof a falsified document from bygone times</w:t>
      </w:r>
      <w:r w:rsidR="008F02D2" w:rsidRPr="00F4347C">
        <w:rPr>
          <w:rFonts w:ascii="Arial" w:hAnsi="Arial"/>
          <w:iCs/>
          <w:color w:val="000000"/>
          <w:lang w:val="en-US"/>
        </w:rPr>
        <w:t xml:space="preserve"> was </w:t>
      </w:r>
      <w:r w:rsidR="00411F4C" w:rsidRPr="00F4347C">
        <w:rPr>
          <w:rFonts w:ascii="Arial" w:hAnsi="Arial"/>
          <w:iCs/>
          <w:color w:val="000000"/>
          <w:lang w:val="en-US"/>
        </w:rPr>
        <w:t>conjured up</w:t>
      </w:r>
      <w:r w:rsidRPr="00F4347C">
        <w:rPr>
          <w:rFonts w:ascii="Arial" w:hAnsi="Arial"/>
          <w:iCs/>
          <w:color w:val="000000"/>
          <w:lang w:val="en-US"/>
        </w:rPr>
        <w:t xml:space="preserve"> in which mysterious me</w:t>
      </w:r>
      <w:r w:rsidR="008F02D2" w:rsidRPr="00F4347C">
        <w:rPr>
          <w:rFonts w:ascii="Arial" w:hAnsi="Arial"/>
          <w:iCs/>
          <w:color w:val="000000"/>
          <w:lang w:val="en-US"/>
        </w:rPr>
        <w:t>n</w:t>
      </w:r>
      <w:r w:rsidRPr="00F4347C">
        <w:rPr>
          <w:rFonts w:ascii="Arial" w:hAnsi="Arial"/>
          <w:iCs/>
          <w:color w:val="000000"/>
          <w:lang w:val="en-US"/>
        </w:rPr>
        <w:t xml:space="preserve"> were said to </w:t>
      </w:r>
      <w:r w:rsidR="008F02D2" w:rsidRPr="00F4347C">
        <w:rPr>
          <w:rFonts w:ascii="Arial" w:hAnsi="Arial"/>
          <w:iCs/>
          <w:color w:val="000000"/>
          <w:lang w:val="en-US"/>
        </w:rPr>
        <w:t>have used words to this effect</w:t>
      </w:r>
      <w:r w:rsidR="009774D3" w:rsidRPr="00F4347C">
        <w:rPr>
          <w:rFonts w:ascii="Arial" w:hAnsi="Arial"/>
          <w:iCs/>
          <w:color w:val="000000"/>
          <w:lang w:val="en-US"/>
        </w:rPr>
        <w:t xml:space="preserve">. </w:t>
      </w:r>
      <w:r w:rsidR="008F02D2" w:rsidRPr="00F4347C">
        <w:rPr>
          <w:rFonts w:ascii="Arial" w:hAnsi="Arial"/>
          <w:iCs/>
          <w:color w:val="000000"/>
          <w:lang w:val="en-US"/>
        </w:rPr>
        <w:t xml:space="preserve">And </w:t>
      </w:r>
      <w:r w:rsidR="00A961A9">
        <w:rPr>
          <w:rFonts w:ascii="Arial" w:hAnsi="Arial"/>
          <w:iCs/>
          <w:color w:val="000000"/>
          <w:lang w:val="en-US"/>
        </w:rPr>
        <w:t>now</w:t>
      </w:r>
      <w:r w:rsidR="008F02D2" w:rsidRPr="00F4347C">
        <w:rPr>
          <w:rFonts w:ascii="Arial" w:hAnsi="Arial"/>
          <w:iCs/>
          <w:color w:val="000000"/>
          <w:lang w:val="en-US"/>
        </w:rPr>
        <w:t xml:space="preserve"> it </w:t>
      </w:r>
      <w:r w:rsidR="00A961A9">
        <w:rPr>
          <w:rFonts w:ascii="Arial" w:hAnsi="Arial"/>
          <w:iCs/>
          <w:color w:val="000000"/>
          <w:lang w:val="en-US"/>
        </w:rPr>
        <w:t xml:space="preserve">is </w:t>
      </w:r>
      <w:r w:rsidR="008F02D2" w:rsidRPr="00F4347C">
        <w:rPr>
          <w:rFonts w:ascii="Arial" w:hAnsi="Arial"/>
          <w:iCs/>
          <w:color w:val="000000"/>
          <w:lang w:val="en-US"/>
        </w:rPr>
        <w:t>the turn of Muslims</w:t>
      </w:r>
      <w:r w:rsidR="00841CAF" w:rsidRPr="00F4347C">
        <w:rPr>
          <w:rFonts w:ascii="Arial" w:hAnsi="Arial"/>
          <w:iCs/>
          <w:color w:val="000000"/>
          <w:lang w:val="en-US"/>
        </w:rPr>
        <w:t>.</w:t>
      </w:r>
      <w:r w:rsidR="009774D3" w:rsidRPr="00F4347C">
        <w:rPr>
          <w:rFonts w:ascii="Arial" w:hAnsi="Arial"/>
          <w:iCs/>
          <w:color w:val="000000"/>
          <w:lang w:val="en-US"/>
        </w:rPr>
        <w:t xml:space="preserve"> </w:t>
      </w:r>
      <w:r w:rsidR="00411F4C" w:rsidRPr="00F4347C">
        <w:rPr>
          <w:rFonts w:ascii="Arial" w:hAnsi="Arial"/>
          <w:iCs/>
          <w:color w:val="000000"/>
          <w:lang w:val="en-US"/>
        </w:rPr>
        <w:t xml:space="preserve">To support the idea that they are not to be trusted and are disloyal, </w:t>
      </w:r>
      <w:r w:rsidR="00F4347C" w:rsidRPr="00F4347C">
        <w:rPr>
          <w:rFonts w:ascii="Arial" w:hAnsi="Arial"/>
          <w:iCs/>
          <w:color w:val="000000"/>
          <w:lang w:val="en-US"/>
        </w:rPr>
        <w:t>rumors</w:t>
      </w:r>
      <w:r w:rsidR="00411F4C" w:rsidRPr="00F4347C">
        <w:rPr>
          <w:rFonts w:ascii="Arial" w:hAnsi="Arial"/>
          <w:iCs/>
          <w:color w:val="000000"/>
          <w:lang w:val="en-US"/>
        </w:rPr>
        <w:t xml:space="preserve"> are spread that they are controlled by the long arm of their mother country</w:t>
      </w:r>
      <w:r w:rsidR="009774D3" w:rsidRPr="00F4347C">
        <w:rPr>
          <w:rFonts w:ascii="Arial" w:hAnsi="Arial"/>
          <w:iCs/>
          <w:color w:val="000000"/>
          <w:lang w:val="en-US"/>
        </w:rPr>
        <w:t xml:space="preserve">, </w:t>
      </w:r>
      <w:r w:rsidR="00411F4C" w:rsidRPr="00F4347C">
        <w:rPr>
          <w:rFonts w:ascii="Arial" w:hAnsi="Arial"/>
          <w:iCs/>
          <w:color w:val="000000"/>
          <w:lang w:val="en-US"/>
        </w:rPr>
        <w:t>with references to their dual nationality</w:t>
      </w:r>
      <w:r w:rsidR="009774D3" w:rsidRPr="00F4347C">
        <w:rPr>
          <w:rFonts w:ascii="Arial" w:hAnsi="Arial"/>
          <w:iCs/>
          <w:color w:val="000000"/>
          <w:lang w:val="en-US"/>
        </w:rPr>
        <w:t xml:space="preserve">. </w:t>
      </w:r>
      <w:r w:rsidR="00411F4C" w:rsidRPr="00F4347C">
        <w:rPr>
          <w:rFonts w:ascii="Arial" w:hAnsi="Arial"/>
          <w:iCs/>
          <w:color w:val="000000"/>
          <w:lang w:val="en-US"/>
        </w:rPr>
        <w:t>And if that does not suffice</w:t>
      </w:r>
      <w:r w:rsidR="009774D3" w:rsidRPr="00F4347C">
        <w:rPr>
          <w:rFonts w:ascii="Arial" w:hAnsi="Arial"/>
          <w:iCs/>
          <w:color w:val="000000"/>
          <w:lang w:val="en-US"/>
        </w:rPr>
        <w:t>,</w:t>
      </w:r>
      <w:r w:rsidR="00411F4C" w:rsidRPr="00F4347C">
        <w:rPr>
          <w:rFonts w:ascii="Arial" w:hAnsi="Arial"/>
          <w:iCs/>
          <w:color w:val="000000"/>
          <w:lang w:val="en-US"/>
        </w:rPr>
        <w:t xml:space="preserve"> their holy scriptures are </w:t>
      </w:r>
      <w:r w:rsidR="00604035" w:rsidRPr="00F4347C">
        <w:rPr>
          <w:rFonts w:ascii="Arial" w:hAnsi="Arial"/>
          <w:iCs/>
          <w:color w:val="000000"/>
          <w:lang w:val="en-US"/>
        </w:rPr>
        <w:t xml:space="preserve">cited </w:t>
      </w:r>
      <w:r w:rsidR="00411F4C" w:rsidRPr="00F4347C">
        <w:rPr>
          <w:rFonts w:ascii="Arial" w:hAnsi="Arial"/>
          <w:iCs/>
          <w:color w:val="000000"/>
          <w:lang w:val="en-US"/>
        </w:rPr>
        <w:t>selectively</w:t>
      </w:r>
      <w:r w:rsidR="009774D3" w:rsidRPr="00F4347C">
        <w:rPr>
          <w:rFonts w:ascii="Arial" w:hAnsi="Arial"/>
          <w:iCs/>
          <w:color w:val="000000"/>
          <w:lang w:val="en-US"/>
        </w:rPr>
        <w:t xml:space="preserve"> </w:t>
      </w:r>
      <w:r w:rsidR="00411F4C" w:rsidRPr="00F4347C">
        <w:rPr>
          <w:rFonts w:ascii="Arial" w:hAnsi="Arial"/>
          <w:iCs/>
          <w:color w:val="000000"/>
          <w:lang w:val="en-US"/>
        </w:rPr>
        <w:t>so that they can be accused of wanting to establish Sharia law worldwide</w:t>
      </w:r>
      <w:r w:rsidR="009774D3" w:rsidRPr="00F4347C">
        <w:rPr>
          <w:rFonts w:ascii="Arial" w:hAnsi="Arial"/>
          <w:iCs/>
          <w:color w:val="000000"/>
          <w:lang w:val="en-US"/>
        </w:rPr>
        <w:t>.</w:t>
      </w:r>
    </w:p>
    <w:p w14:paraId="28CE820F" w14:textId="77777777" w:rsidR="006D4A2F" w:rsidRPr="00F4347C" w:rsidRDefault="006D4A2F" w:rsidP="006D4A2F">
      <w:pPr>
        <w:rPr>
          <w:rFonts w:ascii="Arial" w:hAnsi="Arial"/>
          <w:color w:val="000000"/>
          <w:szCs w:val="20"/>
          <w:lang w:val="en-US"/>
        </w:rPr>
      </w:pPr>
    </w:p>
    <w:p w14:paraId="156048F3" w14:textId="77777777" w:rsidR="008744FD" w:rsidRPr="00F4347C" w:rsidRDefault="00411F4C" w:rsidP="006D4A2F">
      <w:pPr>
        <w:rPr>
          <w:rFonts w:ascii="Arial" w:hAnsi="Arial"/>
          <w:b/>
          <w:i/>
          <w:color w:val="000000"/>
          <w:szCs w:val="20"/>
          <w:lang w:val="en-US"/>
        </w:rPr>
      </w:pPr>
      <w:r w:rsidRPr="00F4347C">
        <w:rPr>
          <w:rFonts w:ascii="Arial" w:hAnsi="Arial"/>
          <w:b/>
          <w:i/>
          <w:color w:val="000000"/>
          <w:szCs w:val="20"/>
          <w:lang w:val="en-US"/>
        </w:rPr>
        <w:t>Motiv</w:t>
      </w:r>
      <w:r w:rsidR="009358B5" w:rsidRPr="00F4347C">
        <w:rPr>
          <w:rFonts w:ascii="Arial" w:hAnsi="Arial"/>
          <w:b/>
          <w:i/>
          <w:color w:val="000000"/>
          <w:szCs w:val="20"/>
          <w:lang w:val="en-US"/>
        </w:rPr>
        <w:t>es</w:t>
      </w:r>
      <w:r w:rsidRPr="00F4347C">
        <w:rPr>
          <w:rFonts w:ascii="Arial" w:hAnsi="Arial"/>
          <w:b/>
          <w:i/>
          <w:color w:val="000000"/>
          <w:szCs w:val="20"/>
          <w:lang w:val="en-US"/>
        </w:rPr>
        <w:t xml:space="preserve"> </w:t>
      </w:r>
      <w:r w:rsidR="00E965C9" w:rsidRPr="00F4347C">
        <w:rPr>
          <w:rFonts w:ascii="Arial" w:hAnsi="Arial"/>
          <w:b/>
          <w:i/>
          <w:color w:val="000000"/>
          <w:szCs w:val="20"/>
          <w:lang w:val="en-US"/>
        </w:rPr>
        <w:t>behind racist prejudices, what d</w:t>
      </w:r>
      <w:r w:rsidRPr="00F4347C">
        <w:rPr>
          <w:rFonts w:ascii="Arial" w:hAnsi="Arial"/>
          <w:b/>
          <w:i/>
          <w:color w:val="000000"/>
          <w:szCs w:val="20"/>
          <w:lang w:val="en-US"/>
        </w:rPr>
        <w:t>o people prefer to keep to themselves</w:t>
      </w:r>
      <w:r w:rsidR="006D4A2F" w:rsidRPr="00F4347C">
        <w:rPr>
          <w:rFonts w:ascii="Arial" w:hAnsi="Arial"/>
          <w:b/>
          <w:i/>
          <w:color w:val="000000"/>
          <w:szCs w:val="20"/>
          <w:lang w:val="en-US"/>
        </w:rPr>
        <w:t>?</w:t>
      </w:r>
    </w:p>
    <w:p w14:paraId="29DB6167" w14:textId="77777777" w:rsidR="006D4A2F" w:rsidRPr="00F4347C" w:rsidRDefault="00411F4C" w:rsidP="006D4A2F">
      <w:pPr>
        <w:rPr>
          <w:rFonts w:ascii="Arial" w:hAnsi="Arial"/>
          <w:color w:val="000000"/>
          <w:szCs w:val="20"/>
          <w:lang w:val="en-US"/>
        </w:rPr>
      </w:pPr>
      <w:r w:rsidRPr="00F4347C">
        <w:rPr>
          <w:rFonts w:ascii="Arial" w:hAnsi="Arial"/>
          <w:color w:val="000000"/>
          <w:szCs w:val="20"/>
          <w:lang w:val="en-US"/>
        </w:rPr>
        <w:t>The motive</w:t>
      </w:r>
      <w:r w:rsidR="009358B5" w:rsidRPr="00F4347C">
        <w:rPr>
          <w:rFonts w:ascii="Arial" w:hAnsi="Arial"/>
          <w:color w:val="000000"/>
          <w:szCs w:val="20"/>
          <w:lang w:val="en-US"/>
        </w:rPr>
        <w:t>s</w:t>
      </w:r>
      <w:r w:rsidRPr="00F4347C">
        <w:rPr>
          <w:rFonts w:ascii="Arial" w:hAnsi="Arial"/>
          <w:color w:val="000000"/>
          <w:szCs w:val="20"/>
          <w:lang w:val="en-US"/>
        </w:rPr>
        <w:t xml:space="preserve"> behind the prejudices </w:t>
      </w:r>
      <w:r w:rsidR="00E965C9" w:rsidRPr="00F4347C">
        <w:rPr>
          <w:rFonts w:ascii="Arial" w:hAnsi="Arial"/>
          <w:color w:val="000000"/>
          <w:szCs w:val="20"/>
          <w:lang w:val="en-US"/>
        </w:rPr>
        <w:t xml:space="preserve">circulating </w:t>
      </w:r>
      <w:r w:rsidRPr="00F4347C">
        <w:rPr>
          <w:rFonts w:ascii="Arial" w:hAnsi="Arial"/>
          <w:color w:val="000000"/>
          <w:szCs w:val="20"/>
          <w:lang w:val="en-US"/>
        </w:rPr>
        <w:t xml:space="preserve">about certain population groups are wholly in line with </w:t>
      </w:r>
      <w:r w:rsidR="00E965C9" w:rsidRPr="00F4347C">
        <w:rPr>
          <w:rFonts w:ascii="Arial" w:hAnsi="Arial"/>
          <w:color w:val="000000"/>
          <w:szCs w:val="20"/>
          <w:lang w:val="en-US"/>
        </w:rPr>
        <w:t xml:space="preserve">what </w:t>
      </w:r>
      <w:r w:rsidR="00604035" w:rsidRPr="00F4347C">
        <w:rPr>
          <w:rFonts w:ascii="Arial" w:hAnsi="Arial"/>
          <w:color w:val="000000"/>
          <w:szCs w:val="20"/>
          <w:lang w:val="en-US"/>
        </w:rPr>
        <w:t>needs to be</w:t>
      </w:r>
      <w:r w:rsidRPr="00F4347C">
        <w:rPr>
          <w:rFonts w:ascii="Arial" w:hAnsi="Arial"/>
          <w:color w:val="000000"/>
          <w:szCs w:val="20"/>
          <w:lang w:val="en-US"/>
        </w:rPr>
        <w:t xml:space="preserve"> justif</w:t>
      </w:r>
      <w:r w:rsidR="00604035" w:rsidRPr="00F4347C">
        <w:rPr>
          <w:rFonts w:ascii="Arial" w:hAnsi="Arial"/>
          <w:color w:val="000000"/>
          <w:szCs w:val="20"/>
          <w:lang w:val="en-US"/>
        </w:rPr>
        <w:t>ied</w:t>
      </w:r>
      <w:r w:rsidR="006D4A2F" w:rsidRPr="00F4347C">
        <w:rPr>
          <w:rFonts w:ascii="Arial" w:hAnsi="Arial"/>
          <w:color w:val="000000"/>
          <w:szCs w:val="20"/>
          <w:lang w:val="en-US"/>
        </w:rPr>
        <w:t xml:space="preserve">: in </w:t>
      </w:r>
      <w:r w:rsidR="00604035" w:rsidRPr="00F4347C">
        <w:rPr>
          <w:rFonts w:ascii="Arial" w:hAnsi="Arial"/>
          <w:color w:val="000000"/>
          <w:szCs w:val="20"/>
          <w:lang w:val="en-US"/>
        </w:rPr>
        <w:t xml:space="preserve">the first </w:t>
      </w:r>
      <w:r w:rsidRPr="00F4347C">
        <w:rPr>
          <w:rFonts w:ascii="Arial" w:hAnsi="Arial"/>
          <w:color w:val="000000"/>
          <w:szCs w:val="20"/>
          <w:lang w:val="en-US"/>
        </w:rPr>
        <w:t xml:space="preserve">case </w:t>
      </w:r>
      <w:r w:rsidRPr="00F4347C">
        <w:rPr>
          <w:rFonts w:ascii="Arial" w:hAnsi="Arial"/>
          <w:i/>
          <w:color w:val="000000"/>
          <w:szCs w:val="20"/>
          <w:lang w:val="en-US"/>
        </w:rPr>
        <w:t>exploitation,</w:t>
      </w:r>
      <w:r w:rsidRPr="00F4347C">
        <w:rPr>
          <w:rFonts w:ascii="Arial" w:hAnsi="Arial"/>
          <w:color w:val="000000"/>
          <w:szCs w:val="20"/>
          <w:lang w:val="en-US"/>
        </w:rPr>
        <w:t xml:space="preserve"> and in the </w:t>
      </w:r>
      <w:r w:rsidR="00604035" w:rsidRPr="00F4347C">
        <w:rPr>
          <w:rFonts w:ascii="Arial" w:hAnsi="Arial"/>
          <w:color w:val="000000"/>
          <w:szCs w:val="20"/>
          <w:lang w:val="en-US"/>
        </w:rPr>
        <w:t xml:space="preserve">second </w:t>
      </w:r>
      <w:r w:rsidRPr="00F4347C">
        <w:rPr>
          <w:rFonts w:ascii="Arial" w:hAnsi="Arial"/>
          <w:i/>
          <w:color w:val="000000"/>
          <w:szCs w:val="20"/>
          <w:lang w:val="en-US"/>
        </w:rPr>
        <w:t>exclusion</w:t>
      </w:r>
      <w:r w:rsidR="006D4A2F" w:rsidRPr="00F4347C">
        <w:rPr>
          <w:rFonts w:ascii="Arial" w:hAnsi="Arial"/>
          <w:color w:val="000000"/>
          <w:szCs w:val="20"/>
          <w:lang w:val="en-US"/>
        </w:rPr>
        <w:t xml:space="preserve">. </w:t>
      </w:r>
      <w:r w:rsidRPr="00F4347C">
        <w:rPr>
          <w:rFonts w:ascii="Arial" w:hAnsi="Arial"/>
          <w:color w:val="000000"/>
          <w:szCs w:val="20"/>
          <w:lang w:val="en-US"/>
        </w:rPr>
        <w:t xml:space="preserve">But </w:t>
      </w:r>
      <w:r w:rsidR="00604035" w:rsidRPr="00F4347C">
        <w:rPr>
          <w:rFonts w:ascii="Arial" w:hAnsi="Arial"/>
          <w:color w:val="000000"/>
          <w:szCs w:val="20"/>
          <w:lang w:val="en-US"/>
        </w:rPr>
        <w:t xml:space="preserve">when asked about their motives </w:t>
      </w:r>
      <w:r w:rsidRPr="00F4347C">
        <w:rPr>
          <w:rFonts w:ascii="Arial" w:hAnsi="Arial"/>
          <w:color w:val="000000"/>
          <w:szCs w:val="20"/>
          <w:lang w:val="en-US"/>
        </w:rPr>
        <w:t xml:space="preserve">is what people </w:t>
      </w:r>
      <w:r w:rsidR="00604035" w:rsidRPr="00F4347C">
        <w:rPr>
          <w:rFonts w:ascii="Arial" w:hAnsi="Arial"/>
          <w:color w:val="000000"/>
          <w:szCs w:val="20"/>
          <w:lang w:val="en-US"/>
        </w:rPr>
        <w:t>declare</w:t>
      </w:r>
      <w:r w:rsidR="00294890" w:rsidRPr="00F4347C">
        <w:rPr>
          <w:rFonts w:ascii="Arial" w:hAnsi="Arial"/>
          <w:color w:val="000000"/>
          <w:szCs w:val="20"/>
          <w:lang w:val="en-US"/>
        </w:rPr>
        <w:t xml:space="preserve">, what they </w:t>
      </w:r>
      <w:r w:rsidR="00A961A9">
        <w:rPr>
          <w:rFonts w:ascii="Arial" w:hAnsi="Arial"/>
          <w:color w:val="000000"/>
          <w:szCs w:val="20"/>
          <w:lang w:val="en-US"/>
        </w:rPr>
        <w:t xml:space="preserve">actually </w:t>
      </w:r>
      <w:r w:rsidR="00294890" w:rsidRPr="00F4347C">
        <w:rPr>
          <w:rFonts w:ascii="Arial" w:hAnsi="Arial"/>
          <w:color w:val="000000"/>
          <w:szCs w:val="20"/>
          <w:lang w:val="en-US"/>
        </w:rPr>
        <w:t>say</w:t>
      </w:r>
      <w:r w:rsidR="00A961A9">
        <w:rPr>
          <w:rFonts w:ascii="Arial" w:hAnsi="Arial"/>
          <w:color w:val="000000"/>
          <w:szCs w:val="20"/>
          <w:lang w:val="en-US"/>
        </w:rPr>
        <w:t>,</w:t>
      </w:r>
      <w:r w:rsidR="00294890" w:rsidRPr="00F4347C">
        <w:rPr>
          <w:rFonts w:ascii="Arial" w:hAnsi="Arial"/>
          <w:color w:val="000000"/>
          <w:szCs w:val="20"/>
          <w:lang w:val="en-US"/>
        </w:rPr>
        <w:t xml:space="preserve"> really the only thing driving them? Could there be something else, which they would rather </w:t>
      </w:r>
      <w:r w:rsidR="00294890" w:rsidRPr="00F4347C">
        <w:rPr>
          <w:rFonts w:ascii="Arial" w:hAnsi="Arial"/>
          <w:i/>
          <w:color w:val="000000"/>
          <w:szCs w:val="20"/>
          <w:lang w:val="en-US"/>
        </w:rPr>
        <w:t>keep quiet</w:t>
      </w:r>
      <w:r w:rsidR="00294890" w:rsidRPr="00F4347C">
        <w:rPr>
          <w:rFonts w:ascii="Arial" w:hAnsi="Arial"/>
          <w:color w:val="000000"/>
          <w:szCs w:val="20"/>
          <w:lang w:val="en-US"/>
        </w:rPr>
        <w:t xml:space="preserve">? </w:t>
      </w:r>
    </w:p>
    <w:p w14:paraId="60347F10" w14:textId="77777777" w:rsidR="006D4A2F" w:rsidRPr="00F4347C" w:rsidRDefault="006D4A2F" w:rsidP="006D4A2F">
      <w:pPr>
        <w:rPr>
          <w:rFonts w:ascii="Arial" w:hAnsi="Arial"/>
          <w:color w:val="000000"/>
          <w:szCs w:val="20"/>
          <w:lang w:val="en-US"/>
        </w:rPr>
      </w:pPr>
    </w:p>
    <w:p w14:paraId="58FB7010" w14:textId="77777777" w:rsidR="006D4A2F" w:rsidRPr="00F4347C" w:rsidRDefault="00294890" w:rsidP="006D4A2F">
      <w:pPr>
        <w:rPr>
          <w:rFonts w:ascii="Arial" w:hAnsi="Arial"/>
          <w:color w:val="000000"/>
          <w:szCs w:val="20"/>
          <w:lang w:val="en-US"/>
        </w:rPr>
      </w:pPr>
      <w:r w:rsidRPr="00F4347C">
        <w:rPr>
          <w:rFonts w:ascii="Arial" w:hAnsi="Arial"/>
          <w:color w:val="000000"/>
          <w:szCs w:val="20"/>
          <w:lang w:val="en-US"/>
        </w:rPr>
        <w:t>People who look down on another population group will probably not readily admit how good it feels to raise themselves above others</w:t>
      </w:r>
      <w:r w:rsidR="006D4A2F" w:rsidRPr="00F4347C">
        <w:rPr>
          <w:rFonts w:ascii="Arial" w:hAnsi="Arial"/>
          <w:color w:val="000000"/>
          <w:szCs w:val="20"/>
          <w:lang w:val="en-US"/>
        </w:rPr>
        <w:t xml:space="preserve">. </w:t>
      </w:r>
      <w:r w:rsidRPr="00F4347C">
        <w:rPr>
          <w:rFonts w:ascii="Arial" w:hAnsi="Arial"/>
          <w:color w:val="000000"/>
          <w:szCs w:val="20"/>
          <w:lang w:val="en-US"/>
        </w:rPr>
        <w:t xml:space="preserve">In cultures and faith communities in which the dominating norm is that all people are equal, and this applies </w:t>
      </w:r>
      <w:r w:rsidR="00604035" w:rsidRPr="00F4347C">
        <w:rPr>
          <w:rFonts w:ascii="Arial" w:hAnsi="Arial"/>
          <w:color w:val="000000"/>
          <w:szCs w:val="20"/>
          <w:lang w:val="en-US"/>
        </w:rPr>
        <w:t xml:space="preserve">to </w:t>
      </w:r>
      <w:r w:rsidR="009C2E6B" w:rsidRPr="00F4347C">
        <w:rPr>
          <w:rFonts w:ascii="Arial" w:hAnsi="Arial"/>
          <w:color w:val="000000"/>
          <w:szCs w:val="20"/>
          <w:lang w:val="en-US"/>
        </w:rPr>
        <w:t xml:space="preserve">by far </w:t>
      </w:r>
      <w:r w:rsidR="00604035" w:rsidRPr="00F4347C">
        <w:rPr>
          <w:rFonts w:ascii="Arial" w:hAnsi="Arial"/>
          <w:color w:val="000000"/>
          <w:szCs w:val="20"/>
          <w:lang w:val="en-US"/>
        </w:rPr>
        <w:t xml:space="preserve">the </w:t>
      </w:r>
      <w:r w:rsidRPr="00F4347C">
        <w:rPr>
          <w:rFonts w:ascii="Arial" w:hAnsi="Arial"/>
          <w:color w:val="000000"/>
          <w:szCs w:val="20"/>
          <w:lang w:val="en-US"/>
        </w:rPr>
        <w:t>most, you may expect such a sense of superiority to be coupled with feelings of shame and/or guilt</w:t>
      </w:r>
      <w:r w:rsidR="006D4A2F" w:rsidRPr="00F4347C">
        <w:rPr>
          <w:rFonts w:ascii="Arial" w:hAnsi="Arial"/>
          <w:color w:val="000000"/>
          <w:szCs w:val="20"/>
          <w:lang w:val="en-US"/>
        </w:rPr>
        <w:t>.</w:t>
      </w:r>
      <w:r w:rsidR="00FE2D43" w:rsidRPr="00F4347C">
        <w:rPr>
          <w:rFonts w:ascii="Arial" w:hAnsi="Arial"/>
          <w:color w:val="000000"/>
          <w:szCs w:val="20"/>
          <w:lang w:val="en-US"/>
        </w:rPr>
        <w:t xml:space="preserve"> </w:t>
      </w:r>
      <w:r w:rsidRPr="00F4347C">
        <w:rPr>
          <w:rFonts w:ascii="Arial" w:hAnsi="Arial"/>
          <w:color w:val="000000"/>
          <w:szCs w:val="20"/>
          <w:lang w:val="en-US"/>
        </w:rPr>
        <w:t xml:space="preserve">All the more reason to </w:t>
      </w:r>
      <w:r w:rsidR="009C2E6B" w:rsidRPr="00F4347C">
        <w:rPr>
          <w:rFonts w:ascii="Arial" w:hAnsi="Arial"/>
          <w:color w:val="000000"/>
          <w:szCs w:val="20"/>
          <w:lang w:val="en-US"/>
        </w:rPr>
        <w:t>find</w:t>
      </w:r>
      <w:r w:rsidRPr="00F4347C">
        <w:rPr>
          <w:rFonts w:ascii="Arial" w:hAnsi="Arial"/>
          <w:color w:val="000000"/>
          <w:szCs w:val="20"/>
          <w:lang w:val="en-US"/>
        </w:rPr>
        <w:t xml:space="preserve"> even more </w:t>
      </w:r>
      <w:r w:rsidR="00F01FC0" w:rsidRPr="00F4347C">
        <w:rPr>
          <w:rFonts w:ascii="Arial" w:hAnsi="Arial"/>
          <w:color w:val="000000"/>
          <w:szCs w:val="20"/>
          <w:lang w:val="en-US"/>
        </w:rPr>
        <w:t>evidence</w:t>
      </w:r>
      <w:r w:rsidRPr="00F4347C">
        <w:rPr>
          <w:rFonts w:ascii="Arial" w:hAnsi="Arial"/>
          <w:color w:val="000000"/>
          <w:szCs w:val="20"/>
          <w:lang w:val="en-US"/>
        </w:rPr>
        <w:t xml:space="preserve"> that the other group is</w:t>
      </w:r>
      <w:r w:rsidR="009937B6">
        <w:rPr>
          <w:rFonts w:ascii="Arial" w:hAnsi="Arial"/>
          <w:color w:val="000000"/>
          <w:szCs w:val="20"/>
          <w:lang w:val="en-US"/>
        </w:rPr>
        <w:t>, in actual fact,</w:t>
      </w:r>
      <w:r w:rsidRPr="00F4347C">
        <w:rPr>
          <w:rFonts w:ascii="Arial" w:hAnsi="Arial"/>
          <w:color w:val="000000"/>
          <w:szCs w:val="20"/>
          <w:lang w:val="en-US"/>
        </w:rPr>
        <w:t xml:space="preserve"> inferior.</w:t>
      </w:r>
      <w:r w:rsidR="002B0B4A" w:rsidRPr="00F4347C">
        <w:rPr>
          <w:rFonts w:ascii="Arial" w:hAnsi="Arial"/>
          <w:color w:val="000000"/>
          <w:szCs w:val="20"/>
          <w:lang w:val="en-US"/>
        </w:rPr>
        <w:t xml:space="preserve"> </w:t>
      </w:r>
    </w:p>
    <w:p w14:paraId="4106FB31" w14:textId="77777777" w:rsidR="006D4A2F" w:rsidRPr="00F4347C" w:rsidRDefault="006D4A2F" w:rsidP="006D4A2F">
      <w:pPr>
        <w:rPr>
          <w:rFonts w:ascii="Arial" w:hAnsi="Arial"/>
          <w:color w:val="000000"/>
          <w:szCs w:val="20"/>
          <w:lang w:val="en-US"/>
        </w:rPr>
      </w:pPr>
    </w:p>
    <w:p w14:paraId="43DF576C" w14:textId="77777777" w:rsidR="006D4A2F" w:rsidRPr="0059059D" w:rsidRDefault="009C2E6B" w:rsidP="006D4A2F">
      <w:pPr>
        <w:rPr>
          <w:rFonts w:ascii="Arial" w:hAnsi="Arial"/>
          <w:color w:val="000000"/>
          <w:szCs w:val="20"/>
          <w:lang w:val="en-US"/>
        </w:rPr>
      </w:pPr>
      <w:r w:rsidRPr="00F4347C">
        <w:rPr>
          <w:rFonts w:ascii="Arial" w:hAnsi="Arial"/>
          <w:color w:val="000000"/>
          <w:szCs w:val="20"/>
          <w:lang w:val="en-US"/>
        </w:rPr>
        <w:t>A similar phenomenon could be at play when there is a fear of a minority’s competitive power</w:t>
      </w:r>
      <w:r w:rsidR="006D4A2F" w:rsidRPr="00F4347C">
        <w:rPr>
          <w:rFonts w:ascii="Arial" w:hAnsi="Arial"/>
          <w:color w:val="000000"/>
          <w:szCs w:val="20"/>
          <w:lang w:val="en-US"/>
        </w:rPr>
        <w:t>.</w:t>
      </w:r>
      <w:r w:rsidRPr="00F4347C">
        <w:rPr>
          <w:rFonts w:ascii="Arial" w:hAnsi="Arial"/>
          <w:color w:val="000000"/>
          <w:szCs w:val="20"/>
          <w:lang w:val="en-US"/>
        </w:rPr>
        <w:t xml:space="preserve"> People will probably not </w:t>
      </w:r>
      <w:r w:rsidR="00686259" w:rsidRPr="00F4347C">
        <w:rPr>
          <w:rFonts w:ascii="Arial" w:hAnsi="Arial"/>
          <w:color w:val="000000"/>
          <w:szCs w:val="20"/>
          <w:lang w:val="en-US"/>
        </w:rPr>
        <w:t>be inclined to reveal their envy</w:t>
      </w:r>
      <w:r w:rsidR="006D4A2F" w:rsidRPr="00F4347C">
        <w:rPr>
          <w:rFonts w:ascii="Arial" w:hAnsi="Arial"/>
          <w:color w:val="000000"/>
          <w:szCs w:val="20"/>
          <w:lang w:val="en-US"/>
        </w:rPr>
        <w:t xml:space="preserve">, </w:t>
      </w:r>
      <w:r w:rsidR="00686259" w:rsidRPr="00F4347C">
        <w:rPr>
          <w:rFonts w:ascii="Arial" w:hAnsi="Arial"/>
          <w:color w:val="000000"/>
          <w:szCs w:val="20"/>
          <w:lang w:val="en-US"/>
        </w:rPr>
        <w:t>because in a capitalist society like ours there is effectively a taboo on jealousy</w:t>
      </w:r>
      <w:r w:rsidR="006D4A2F" w:rsidRPr="00F4347C">
        <w:rPr>
          <w:rFonts w:ascii="Arial" w:hAnsi="Arial"/>
          <w:color w:val="000000"/>
          <w:szCs w:val="20"/>
          <w:lang w:val="en-US"/>
        </w:rPr>
        <w:t xml:space="preserve">. </w:t>
      </w:r>
      <w:r w:rsidR="00686259" w:rsidRPr="00F4347C">
        <w:rPr>
          <w:rFonts w:ascii="Arial" w:hAnsi="Arial"/>
          <w:color w:val="000000"/>
          <w:szCs w:val="20"/>
          <w:lang w:val="en-US"/>
        </w:rPr>
        <w:t xml:space="preserve">Moreover, it makes </w:t>
      </w:r>
      <w:r w:rsidR="00A961A9">
        <w:rPr>
          <w:rFonts w:ascii="Arial" w:hAnsi="Arial"/>
          <w:color w:val="000000"/>
          <w:szCs w:val="20"/>
          <w:lang w:val="en-US"/>
        </w:rPr>
        <w:t xml:space="preserve">much </w:t>
      </w:r>
      <w:r w:rsidR="00686259" w:rsidRPr="00F4347C">
        <w:rPr>
          <w:rFonts w:ascii="Arial" w:hAnsi="Arial"/>
          <w:color w:val="000000"/>
          <w:szCs w:val="20"/>
          <w:lang w:val="en-US"/>
        </w:rPr>
        <w:t xml:space="preserve">more sense to keep it a secret when you think that </w:t>
      </w:r>
      <w:r w:rsidR="009937B6">
        <w:rPr>
          <w:rFonts w:ascii="Arial" w:hAnsi="Arial"/>
          <w:color w:val="000000"/>
          <w:szCs w:val="20"/>
          <w:lang w:val="en-US"/>
        </w:rPr>
        <w:t xml:space="preserve">a </w:t>
      </w:r>
      <w:r w:rsidR="00686259" w:rsidRPr="00F4347C">
        <w:rPr>
          <w:rFonts w:ascii="Arial" w:hAnsi="Arial"/>
          <w:color w:val="000000"/>
          <w:szCs w:val="20"/>
          <w:lang w:val="en-US"/>
        </w:rPr>
        <w:t>group is doing well</w:t>
      </w:r>
      <w:r w:rsidR="006D4A2F" w:rsidRPr="00F4347C">
        <w:rPr>
          <w:rFonts w:ascii="Arial" w:hAnsi="Arial"/>
          <w:color w:val="000000"/>
          <w:szCs w:val="20"/>
          <w:lang w:val="en-US"/>
        </w:rPr>
        <w:t xml:space="preserve">, </w:t>
      </w:r>
      <w:r w:rsidR="00686259" w:rsidRPr="00F4347C">
        <w:rPr>
          <w:rFonts w:ascii="Arial" w:hAnsi="Arial"/>
          <w:color w:val="000000"/>
          <w:szCs w:val="20"/>
          <w:lang w:val="en-US"/>
        </w:rPr>
        <w:t>otherwise you might weaken your own group’s competiti</w:t>
      </w:r>
      <w:r w:rsidR="00604035" w:rsidRPr="00F4347C">
        <w:rPr>
          <w:rFonts w:ascii="Arial" w:hAnsi="Arial"/>
          <w:color w:val="000000"/>
          <w:szCs w:val="20"/>
          <w:lang w:val="en-US"/>
        </w:rPr>
        <w:t>ve</w:t>
      </w:r>
      <w:r w:rsidR="00686259" w:rsidRPr="00F4347C">
        <w:rPr>
          <w:rFonts w:ascii="Arial" w:hAnsi="Arial"/>
          <w:color w:val="000000"/>
          <w:szCs w:val="20"/>
          <w:lang w:val="en-US"/>
        </w:rPr>
        <w:t xml:space="preserve"> position</w:t>
      </w:r>
      <w:r w:rsidR="006D4A2F" w:rsidRPr="00F4347C">
        <w:rPr>
          <w:rFonts w:ascii="Arial" w:hAnsi="Arial"/>
          <w:color w:val="000000"/>
          <w:szCs w:val="20"/>
          <w:lang w:val="en-US"/>
        </w:rPr>
        <w:t xml:space="preserve">. </w:t>
      </w:r>
      <w:r w:rsidR="00686259" w:rsidRPr="00F4347C">
        <w:rPr>
          <w:rFonts w:ascii="Arial" w:hAnsi="Arial"/>
          <w:color w:val="000000"/>
          <w:szCs w:val="20"/>
          <w:lang w:val="en-US"/>
        </w:rPr>
        <w:t xml:space="preserve">It’s therefore </w:t>
      </w:r>
      <w:r w:rsidR="005F096A">
        <w:rPr>
          <w:rFonts w:ascii="Arial" w:hAnsi="Arial"/>
          <w:color w:val="000000"/>
          <w:szCs w:val="20"/>
          <w:lang w:val="en-US"/>
        </w:rPr>
        <w:t>a hundred times</w:t>
      </w:r>
      <w:r w:rsidR="00686259" w:rsidRPr="00F4347C">
        <w:rPr>
          <w:rFonts w:ascii="Arial" w:hAnsi="Arial"/>
          <w:color w:val="000000"/>
          <w:szCs w:val="20"/>
          <w:lang w:val="en-US"/>
        </w:rPr>
        <w:t xml:space="preserve"> </w:t>
      </w:r>
      <w:r w:rsidR="001D7F14" w:rsidRPr="00F4347C">
        <w:rPr>
          <w:rFonts w:ascii="Arial" w:hAnsi="Arial"/>
          <w:color w:val="000000"/>
          <w:szCs w:val="20"/>
          <w:lang w:val="en-US"/>
        </w:rPr>
        <w:t xml:space="preserve">more </w:t>
      </w:r>
      <w:r w:rsidR="005F096A">
        <w:rPr>
          <w:rFonts w:ascii="Arial" w:hAnsi="Arial"/>
          <w:color w:val="000000"/>
          <w:szCs w:val="20"/>
          <w:lang w:val="en-US"/>
        </w:rPr>
        <w:t>profitable</w:t>
      </w:r>
      <w:r w:rsidR="00686259" w:rsidRPr="00F4347C">
        <w:rPr>
          <w:rFonts w:ascii="Arial" w:hAnsi="Arial"/>
          <w:color w:val="000000"/>
          <w:szCs w:val="20"/>
          <w:lang w:val="en-US"/>
        </w:rPr>
        <w:t xml:space="preserve"> </w:t>
      </w:r>
      <w:r w:rsidR="00686259" w:rsidRPr="0059059D">
        <w:rPr>
          <w:rFonts w:ascii="Arial" w:hAnsi="Arial"/>
          <w:color w:val="000000"/>
          <w:szCs w:val="20"/>
          <w:lang w:val="en-US"/>
        </w:rPr>
        <w:t>to state with great emphasis that the group is not to be trusted and is a great danger to society</w:t>
      </w:r>
      <w:r w:rsidR="006D4A2F" w:rsidRPr="0059059D">
        <w:rPr>
          <w:rFonts w:ascii="Arial" w:hAnsi="Arial"/>
          <w:color w:val="000000"/>
          <w:szCs w:val="20"/>
          <w:lang w:val="en-US"/>
        </w:rPr>
        <w:t>.</w:t>
      </w:r>
    </w:p>
    <w:p w14:paraId="6A29B528" w14:textId="77777777" w:rsidR="006D4A2F" w:rsidRPr="0059059D" w:rsidRDefault="006D4A2F" w:rsidP="006D4A2F">
      <w:pPr>
        <w:rPr>
          <w:rFonts w:ascii="Arial" w:hAnsi="Arial"/>
          <w:color w:val="000000"/>
          <w:szCs w:val="20"/>
          <w:lang w:val="en-US"/>
        </w:rPr>
      </w:pPr>
    </w:p>
    <w:p w14:paraId="5D17A116" w14:textId="77777777" w:rsidR="006D4A2F" w:rsidRPr="00F4347C" w:rsidRDefault="006B3B69" w:rsidP="006D4A2F">
      <w:pPr>
        <w:rPr>
          <w:rFonts w:ascii="Arial" w:hAnsi="Arial"/>
          <w:color w:val="000000"/>
          <w:szCs w:val="20"/>
          <w:lang w:val="en-US"/>
        </w:rPr>
      </w:pPr>
      <w:r w:rsidRPr="00F4347C">
        <w:rPr>
          <w:rFonts w:ascii="Arial" w:hAnsi="Arial"/>
          <w:color w:val="000000"/>
          <w:szCs w:val="20"/>
          <w:lang w:val="en-US"/>
        </w:rPr>
        <w:t xml:space="preserve">After all identifying a scapegoat for everything that </w:t>
      </w:r>
      <w:r w:rsidR="005F096A">
        <w:rPr>
          <w:rFonts w:ascii="Arial" w:hAnsi="Arial"/>
          <w:color w:val="000000"/>
          <w:szCs w:val="20"/>
          <w:lang w:val="en-US"/>
        </w:rPr>
        <w:t xml:space="preserve">goes </w:t>
      </w:r>
      <w:r w:rsidRPr="00F4347C">
        <w:rPr>
          <w:rFonts w:ascii="Arial" w:hAnsi="Arial"/>
          <w:color w:val="000000"/>
          <w:szCs w:val="20"/>
          <w:lang w:val="en-US"/>
        </w:rPr>
        <w:t>wrong in society is generally not something to be proud about. People who do so will probably not like to acknowledge how they enjoy sharing the conviction with like-minded people around them that the cause of all misery should really be sought in the scapegoat group</w:t>
      </w:r>
      <w:r w:rsidR="006D4A2F" w:rsidRPr="00F4347C">
        <w:rPr>
          <w:rFonts w:ascii="Arial" w:hAnsi="Arial"/>
          <w:color w:val="000000"/>
          <w:szCs w:val="20"/>
          <w:lang w:val="en-US"/>
        </w:rPr>
        <w:t xml:space="preserve">. </w:t>
      </w:r>
      <w:r w:rsidRPr="00F4347C">
        <w:rPr>
          <w:rFonts w:ascii="Arial" w:hAnsi="Arial"/>
          <w:color w:val="000000"/>
          <w:szCs w:val="20"/>
          <w:lang w:val="en-US"/>
        </w:rPr>
        <w:t xml:space="preserve">In my experience in education, I often observed how consoling it can be for classes to experience a </w:t>
      </w:r>
      <w:r w:rsidR="00C41A12" w:rsidRPr="00F4347C">
        <w:rPr>
          <w:rFonts w:ascii="Arial" w:hAnsi="Arial"/>
          <w:color w:val="000000"/>
          <w:szCs w:val="20"/>
          <w:lang w:val="en-US"/>
        </w:rPr>
        <w:t xml:space="preserve">mutual </w:t>
      </w:r>
      <w:r w:rsidRPr="00F4347C">
        <w:rPr>
          <w:rFonts w:ascii="Arial" w:hAnsi="Arial"/>
          <w:color w:val="000000"/>
          <w:szCs w:val="20"/>
          <w:lang w:val="en-US"/>
        </w:rPr>
        <w:t>sense of unity when bullying a scapegoat</w:t>
      </w:r>
      <w:r w:rsidR="006D4A2F" w:rsidRPr="00F4347C">
        <w:rPr>
          <w:rFonts w:ascii="Arial" w:hAnsi="Arial"/>
          <w:color w:val="000000"/>
          <w:szCs w:val="20"/>
          <w:lang w:val="en-US"/>
        </w:rPr>
        <w:t xml:space="preserve">. </w:t>
      </w:r>
    </w:p>
    <w:p w14:paraId="6E8BB5DC" w14:textId="77777777" w:rsidR="00551C3A" w:rsidRPr="00F4347C" w:rsidRDefault="00551C3A" w:rsidP="00551C3A">
      <w:pPr>
        <w:rPr>
          <w:rFonts w:ascii="Arial" w:hAnsi="Arial"/>
          <w:color w:val="000000"/>
          <w:szCs w:val="20"/>
          <w:lang w:val="en-US"/>
        </w:rPr>
      </w:pPr>
    </w:p>
    <w:p w14:paraId="00CCB635" w14:textId="77777777" w:rsidR="00551C3A" w:rsidRPr="00F4347C" w:rsidRDefault="0049628C" w:rsidP="00551C3A">
      <w:pPr>
        <w:rPr>
          <w:rFonts w:ascii="Arial" w:hAnsi="Arial"/>
          <w:b/>
          <w:i/>
          <w:color w:val="000000"/>
          <w:szCs w:val="20"/>
          <w:lang w:val="en-US"/>
        </w:rPr>
      </w:pPr>
      <w:r w:rsidRPr="00F4347C">
        <w:rPr>
          <w:rFonts w:ascii="Arial" w:hAnsi="Arial"/>
          <w:b/>
          <w:i/>
          <w:color w:val="000000"/>
          <w:szCs w:val="20"/>
          <w:lang w:val="en-US"/>
        </w:rPr>
        <w:t>Different kinds of violence</w:t>
      </w:r>
      <w:r w:rsidR="00551C3A" w:rsidRPr="00F4347C">
        <w:rPr>
          <w:rFonts w:ascii="Arial" w:hAnsi="Arial"/>
          <w:b/>
          <w:i/>
          <w:color w:val="000000"/>
          <w:szCs w:val="20"/>
          <w:lang w:val="en-US"/>
        </w:rPr>
        <w:t xml:space="preserve"> </w:t>
      </w:r>
    </w:p>
    <w:p w14:paraId="4876B757" w14:textId="2605DA0C" w:rsidR="00551C3A" w:rsidRPr="00F4347C" w:rsidRDefault="00BC0EB9" w:rsidP="00551C3A">
      <w:pPr>
        <w:rPr>
          <w:rFonts w:ascii="Arial" w:hAnsi="Arial"/>
          <w:color w:val="000000"/>
          <w:szCs w:val="20"/>
          <w:lang w:val="en-US"/>
        </w:rPr>
      </w:pPr>
      <w:r w:rsidRPr="00F4347C">
        <w:rPr>
          <w:rFonts w:ascii="Arial" w:hAnsi="Arial"/>
          <w:color w:val="000000"/>
          <w:szCs w:val="20"/>
          <w:lang w:val="en-US"/>
        </w:rPr>
        <w:t>In the case of exploitation racism</w:t>
      </w:r>
      <w:r w:rsidR="00820C00" w:rsidRPr="00F4347C">
        <w:rPr>
          <w:rFonts w:ascii="Arial" w:hAnsi="Arial"/>
          <w:color w:val="000000"/>
          <w:szCs w:val="20"/>
          <w:lang w:val="en-US"/>
        </w:rPr>
        <w:t>,</w:t>
      </w:r>
      <w:r w:rsidRPr="00F4347C">
        <w:rPr>
          <w:rFonts w:ascii="Arial" w:hAnsi="Arial"/>
          <w:color w:val="000000"/>
          <w:szCs w:val="20"/>
          <w:lang w:val="en-US"/>
        </w:rPr>
        <w:t xml:space="preserve"> the group as a whole needs to be kept healthy and at work, but at the same time </w:t>
      </w:r>
      <w:r w:rsidR="00820C00" w:rsidRPr="00F4347C">
        <w:rPr>
          <w:rFonts w:ascii="Arial" w:hAnsi="Arial"/>
          <w:color w:val="000000"/>
          <w:szCs w:val="20"/>
          <w:lang w:val="en-US"/>
        </w:rPr>
        <w:t>compliant and willing to endure the most wretched working conditions</w:t>
      </w:r>
      <w:r w:rsidR="00551C3A" w:rsidRPr="00F4347C">
        <w:rPr>
          <w:rFonts w:ascii="Arial" w:hAnsi="Arial"/>
          <w:color w:val="000000"/>
          <w:szCs w:val="20"/>
          <w:lang w:val="en-US"/>
        </w:rPr>
        <w:t>. W</w:t>
      </w:r>
      <w:r w:rsidR="00820C00" w:rsidRPr="00F4347C">
        <w:rPr>
          <w:rFonts w:ascii="Arial" w:hAnsi="Arial"/>
          <w:color w:val="000000"/>
          <w:szCs w:val="20"/>
          <w:lang w:val="en-US"/>
        </w:rPr>
        <w:t xml:space="preserve">hen a few rise up in revolt and threaten to motivate others to do the same, the </w:t>
      </w:r>
      <w:r w:rsidR="00FA5C82" w:rsidRPr="00F4347C">
        <w:rPr>
          <w:rFonts w:ascii="Arial" w:hAnsi="Arial"/>
          <w:color w:val="000000"/>
          <w:szCs w:val="20"/>
          <w:lang w:val="en-US"/>
        </w:rPr>
        <w:t>authorities</w:t>
      </w:r>
      <w:r w:rsidR="00820C00" w:rsidRPr="00F4347C">
        <w:rPr>
          <w:rFonts w:ascii="Arial" w:hAnsi="Arial"/>
          <w:color w:val="000000"/>
          <w:szCs w:val="20"/>
          <w:lang w:val="en-US"/>
        </w:rPr>
        <w:t xml:space="preserve"> </w:t>
      </w:r>
      <w:r w:rsidR="00F4347C" w:rsidRPr="00F4347C">
        <w:rPr>
          <w:rFonts w:ascii="Arial" w:hAnsi="Arial"/>
          <w:color w:val="000000"/>
          <w:szCs w:val="20"/>
          <w:lang w:val="en-US"/>
        </w:rPr>
        <w:t>endeavor</w:t>
      </w:r>
      <w:r w:rsidR="00820C00" w:rsidRPr="00F4347C">
        <w:rPr>
          <w:rFonts w:ascii="Arial" w:hAnsi="Arial"/>
          <w:color w:val="000000"/>
          <w:szCs w:val="20"/>
          <w:lang w:val="en-US"/>
        </w:rPr>
        <w:t xml:space="preserve"> to suppress it by publically punishing the rebels, in full view of all the others.</w:t>
      </w:r>
      <w:r w:rsidR="00551C3A" w:rsidRPr="00F4347C">
        <w:rPr>
          <w:rFonts w:ascii="Arial" w:hAnsi="Arial"/>
          <w:color w:val="000000"/>
          <w:szCs w:val="20"/>
          <w:lang w:val="en-US"/>
        </w:rPr>
        <w:t xml:space="preserve"> </w:t>
      </w:r>
      <w:r w:rsidR="00820C00" w:rsidRPr="00F4347C">
        <w:rPr>
          <w:rFonts w:ascii="Arial" w:hAnsi="Arial"/>
          <w:color w:val="000000"/>
          <w:szCs w:val="20"/>
          <w:lang w:val="en-US"/>
        </w:rPr>
        <w:t>In the case of competiti</w:t>
      </w:r>
      <w:r w:rsidR="009439C1" w:rsidRPr="00F4347C">
        <w:rPr>
          <w:rFonts w:ascii="Arial" w:hAnsi="Arial"/>
          <w:color w:val="000000"/>
          <w:szCs w:val="20"/>
          <w:lang w:val="en-US"/>
        </w:rPr>
        <w:t>on racism, the whole rival</w:t>
      </w:r>
      <w:r w:rsidR="00820C00" w:rsidRPr="00F4347C">
        <w:rPr>
          <w:rFonts w:ascii="Arial" w:hAnsi="Arial"/>
          <w:color w:val="000000"/>
          <w:szCs w:val="20"/>
          <w:lang w:val="en-US"/>
        </w:rPr>
        <w:t xml:space="preserve"> group needs to be driven out of the </w:t>
      </w:r>
      <w:r w:rsidR="009439C1" w:rsidRPr="00F4347C">
        <w:rPr>
          <w:rFonts w:ascii="Arial" w:hAnsi="Arial"/>
          <w:color w:val="000000"/>
          <w:szCs w:val="20"/>
          <w:lang w:val="en-US"/>
        </w:rPr>
        <w:t>region</w:t>
      </w:r>
      <w:r w:rsidR="00820C00" w:rsidRPr="00F4347C">
        <w:rPr>
          <w:rFonts w:ascii="Arial" w:hAnsi="Arial"/>
          <w:color w:val="000000"/>
          <w:szCs w:val="20"/>
          <w:lang w:val="en-US"/>
        </w:rPr>
        <w:t xml:space="preserve"> and this may </w:t>
      </w:r>
      <w:r w:rsidR="004D3D5F" w:rsidRPr="00F4347C">
        <w:rPr>
          <w:rFonts w:ascii="Arial" w:hAnsi="Arial"/>
          <w:color w:val="000000"/>
          <w:szCs w:val="20"/>
          <w:lang w:val="en-US"/>
        </w:rPr>
        <w:t>start</w:t>
      </w:r>
      <w:r w:rsidR="00820C00" w:rsidRPr="00F4347C">
        <w:rPr>
          <w:rFonts w:ascii="Arial" w:hAnsi="Arial"/>
          <w:color w:val="000000"/>
          <w:szCs w:val="20"/>
          <w:lang w:val="en-US"/>
        </w:rPr>
        <w:t xml:space="preserve"> with the killing of a few members of the group</w:t>
      </w:r>
      <w:r w:rsidR="00551C3A" w:rsidRPr="00F4347C">
        <w:rPr>
          <w:rFonts w:ascii="Arial" w:hAnsi="Arial"/>
          <w:color w:val="000000"/>
          <w:szCs w:val="20"/>
          <w:lang w:val="en-US"/>
        </w:rPr>
        <w:t xml:space="preserve">, </w:t>
      </w:r>
      <w:r w:rsidR="004D3D5F" w:rsidRPr="00F4347C">
        <w:rPr>
          <w:rFonts w:ascii="Arial" w:hAnsi="Arial"/>
          <w:color w:val="000000"/>
          <w:szCs w:val="20"/>
          <w:lang w:val="en-US"/>
        </w:rPr>
        <w:t xml:space="preserve">but soon turns into mass slaughter, </w:t>
      </w:r>
      <w:r w:rsidR="00551C3A" w:rsidRPr="00F4347C">
        <w:rPr>
          <w:rFonts w:ascii="Arial" w:hAnsi="Arial"/>
          <w:color w:val="000000"/>
          <w:szCs w:val="20"/>
          <w:lang w:val="en-US"/>
        </w:rPr>
        <w:t xml:space="preserve">pogroms. </w:t>
      </w:r>
      <w:r w:rsidR="004D3D5F" w:rsidRPr="00F4347C">
        <w:rPr>
          <w:rFonts w:ascii="Arial" w:hAnsi="Arial"/>
          <w:color w:val="000000"/>
          <w:szCs w:val="20"/>
          <w:lang w:val="en-US"/>
        </w:rPr>
        <w:t>History has shown that such mass violence can be sparked when fearsome qualifications over a group are systematically circulated for long enough</w:t>
      </w:r>
      <w:r w:rsidR="00551C3A" w:rsidRPr="00F4347C">
        <w:rPr>
          <w:rFonts w:ascii="Arial" w:hAnsi="Arial"/>
          <w:color w:val="000000"/>
          <w:szCs w:val="20"/>
          <w:lang w:val="en-US"/>
        </w:rPr>
        <w:t xml:space="preserve">. </w:t>
      </w:r>
      <w:r w:rsidR="004D3D5F" w:rsidRPr="00F4347C">
        <w:rPr>
          <w:rFonts w:ascii="Arial" w:hAnsi="Arial"/>
          <w:color w:val="000000"/>
          <w:szCs w:val="20"/>
          <w:lang w:val="en-US"/>
        </w:rPr>
        <w:t>It is not surprising therefore that the perpetrators of such violence always claim the</w:t>
      </w:r>
      <w:r w:rsidR="00FA5C82" w:rsidRPr="00F4347C">
        <w:rPr>
          <w:rFonts w:ascii="Arial" w:hAnsi="Arial"/>
          <w:color w:val="000000"/>
          <w:szCs w:val="20"/>
          <w:lang w:val="en-US"/>
        </w:rPr>
        <w:t>y</w:t>
      </w:r>
      <w:r w:rsidR="004D3D5F" w:rsidRPr="00F4347C">
        <w:rPr>
          <w:rFonts w:ascii="Arial" w:hAnsi="Arial"/>
          <w:color w:val="000000"/>
          <w:szCs w:val="20"/>
          <w:lang w:val="en-US"/>
        </w:rPr>
        <w:t xml:space="preserve"> acted in </w:t>
      </w:r>
      <w:r w:rsidR="00F4347C" w:rsidRPr="00F4347C">
        <w:rPr>
          <w:rFonts w:ascii="Arial" w:hAnsi="Arial"/>
          <w:i/>
          <w:color w:val="000000"/>
          <w:szCs w:val="20"/>
          <w:lang w:val="en-US"/>
        </w:rPr>
        <w:t>self-defense</w:t>
      </w:r>
      <w:r w:rsidR="00551C3A" w:rsidRPr="00F4347C">
        <w:rPr>
          <w:rFonts w:ascii="Arial" w:hAnsi="Arial"/>
          <w:i/>
          <w:color w:val="000000"/>
          <w:szCs w:val="20"/>
          <w:lang w:val="en-US"/>
        </w:rPr>
        <w:t>:</w:t>
      </w:r>
      <w:r w:rsidR="00551C3A" w:rsidRPr="00F4347C">
        <w:rPr>
          <w:rFonts w:ascii="Arial" w:hAnsi="Arial"/>
          <w:color w:val="000000"/>
          <w:szCs w:val="20"/>
          <w:lang w:val="en-US"/>
        </w:rPr>
        <w:t xml:space="preserve"> </w:t>
      </w:r>
      <w:r w:rsidR="004D3D5F" w:rsidRPr="00F4347C">
        <w:rPr>
          <w:rFonts w:ascii="Arial" w:hAnsi="Arial"/>
          <w:color w:val="000000"/>
          <w:szCs w:val="20"/>
          <w:lang w:val="en-US"/>
        </w:rPr>
        <w:t>if they had not killed the other person, they would have been killed</w:t>
      </w:r>
      <w:r w:rsidR="00551C3A" w:rsidRPr="00F4347C">
        <w:rPr>
          <w:rFonts w:ascii="Arial" w:hAnsi="Arial"/>
          <w:color w:val="000000"/>
          <w:szCs w:val="20"/>
          <w:lang w:val="en-US"/>
        </w:rPr>
        <w:t xml:space="preserve">. </w:t>
      </w:r>
      <w:r w:rsidR="00FA5C82" w:rsidRPr="00F4347C">
        <w:rPr>
          <w:rFonts w:ascii="Arial" w:hAnsi="Arial"/>
          <w:color w:val="000000"/>
          <w:szCs w:val="20"/>
          <w:lang w:val="en-US"/>
        </w:rPr>
        <w:t xml:space="preserve">And </w:t>
      </w:r>
      <w:r w:rsidR="00A961A9">
        <w:rPr>
          <w:rFonts w:ascii="Arial" w:hAnsi="Arial"/>
          <w:color w:val="000000"/>
          <w:szCs w:val="20"/>
          <w:lang w:val="en-US"/>
        </w:rPr>
        <w:lastRenderedPageBreak/>
        <w:t xml:space="preserve">wherever they occur, </w:t>
      </w:r>
      <w:r w:rsidR="00FA5C82" w:rsidRPr="00F4347C">
        <w:rPr>
          <w:rFonts w:ascii="Arial" w:hAnsi="Arial"/>
          <w:color w:val="000000"/>
          <w:szCs w:val="20"/>
          <w:lang w:val="en-US"/>
        </w:rPr>
        <w:t>such outbreak</w:t>
      </w:r>
      <w:r w:rsidR="00A961A9">
        <w:rPr>
          <w:rFonts w:ascii="Arial" w:hAnsi="Arial"/>
          <w:color w:val="000000"/>
          <w:szCs w:val="20"/>
          <w:lang w:val="en-US"/>
        </w:rPr>
        <w:t>s</w:t>
      </w:r>
      <w:r w:rsidR="00FA5C82" w:rsidRPr="00F4347C">
        <w:rPr>
          <w:rFonts w:ascii="Arial" w:hAnsi="Arial"/>
          <w:color w:val="000000"/>
          <w:szCs w:val="20"/>
          <w:lang w:val="en-US"/>
        </w:rPr>
        <w:t xml:space="preserve"> of violence </w:t>
      </w:r>
      <w:r w:rsidR="00A961A9">
        <w:rPr>
          <w:rFonts w:ascii="Arial" w:hAnsi="Arial"/>
          <w:color w:val="000000"/>
          <w:szCs w:val="20"/>
          <w:lang w:val="en-US"/>
        </w:rPr>
        <w:t>are</w:t>
      </w:r>
      <w:r w:rsidR="00FA5C82" w:rsidRPr="00F4347C">
        <w:rPr>
          <w:rFonts w:ascii="Arial" w:hAnsi="Arial"/>
          <w:color w:val="000000"/>
          <w:szCs w:val="20"/>
          <w:lang w:val="en-US"/>
        </w:rPr>
        <w:t xml:space="preserve"> always preceded by a sharper demar</w:t>
      </w:r>
      <w:r w:rsidR="003048EA" w:rsidRPr="00F4347C">
        <w:rPr>
          <w:rFonts w:ascii="Arial" w:hAnsi="Arial"/>
          <w:color w:val="000000"/>
          <w:szCs w:val="20"/>
          <w:lang w:val="en-US"/>
        </w:rPr>
        <w:t>c</w:t>
      </w:r>
      <w:r w:rsidR="00FA5C82" w:rsidRPr="00F4347C">
        <w:rPr>
          <w:rFonts w:ascii="Arial" w:hAnsi="Arial"/>
          <w:color w:val="000000"/>
          <w:szCs w:val="20"/>
          <w:lang w:val="en-US"/>
        </w:rPr>
        <w:t>ation of the group</w:t>
      </w:r>
      <w:r w:rsidR="00551C3A" w:rsidRPr="00F4347C">
        <w:rPr>
          <w:rFonts w:ascii="Arial" w:hAnsi="Arial"/>
          <w:color w:val="000000"/>
          <w:szCs w:val="20"/>
          <w:lang w:val="en-US"/>
        </w:rPr>
        <w:t xml:space="preserve">, </w:t>
      </w:r>
      <w:r w:rsidR="00FA5C82" w:rsidRPr="00F4347C">
        <w:rPr>
          <w:rFonts w:ascii="Arial" w:hAnsi="Arial"/>
          <w:color w:val="000000"/>
          <w:szCs w:val="20"/>
          <w:lang w:val="en-US"/>
        </w:rPr>
        <w:t>accompanied by allusion</w:t>
      </w:r>
      <w:r w:rsidR="00F16263">
        <w:rPr>
          <w:rFonts w:ascii="Arial" w:hAnsi="Arial"/>
          <w:color w:val="000000"/>
          <w:szCs w:val="20"/>
          <w:lang w:val="en-US"/>
        </w:rPr>
        <w:t>s</w:t>
      </w:r>
      <w:r w:rsidR="00FA5C82" w:rsidRPr="00F4347C">
        <w:rPr>
          <w:rFonts w:ascii="Arial" w:hAnsi="Arial"/>
          <w:color w:val="000000"/>
          <w:szCs w:val="20"/>
          <w:lang w:val="en-US"/>
        </w:rPr>
        <w:t xml:space="preserve"> to their expulsion and s</w:t>
      </w:r>
      <w:r w:rsidR="00F4347C">
        <w:rPr>
          <w:rFonts w:ascii="Arial" w:hAnsi="Arial"/>
          <w:color w:val="000000"/>
          <w:szCs w:val="20"/>
          <w:lang w:val="en-US"/>
        </w:rPr>
        <w:t>tronger emphasis on the recogniz</w:t>
      </w:r>
      <w:r w:rsidR="00FA5C82" w:rsidRPr="00F4347C">
        <w:rPr>
          <w:rFonts w:ascii="Arial" w:hAnsi="Arial"/>
          <w:color w:val="000000"/>
          <w:szCs w:val="20"/>
          <w:lang w:val="en-US"/>
        </w:rPr>
        <w:t>ability of the members of the group</w:t>
      </w:r>
      <w:r w:rsidR="00551C3A" w:rsidRPr="00F4347C">
        <w:rPr>
          <w:rFonts w:ascii="Arial" w:hAnsi="Arial"/>
          <w:color w:val="000000"/>
          <w:szCs w:val="20"/>
          <w:lang w:val="en-US"/>
        </w:rPr>
        <w:t>.</w:t>
      </w:r>
    </w:p>
    <w:p w14:paraId="0D646544" w14:textId="77777777" w:rsidR="00551C3A" w:rsidRPr="00F4347C" w:rsidRDefault="00551C3A" w:rsidP="00551C3A">
      <w:pPr>
        <w:rPr>
          <w:rFonts w:ascii="Arial" w:hAnsi="Arial"/>
          <w:color w:val="000000"/>
          <w:szCs w:val="20"/>
          <w:lang w:val="en-US"/>
        </w:rPr>
      </w:pPr>
    </w:p>
    <w:p w14:paraId="5EEDB06B" w14:textId="77777777" w:rsidR="0027637A" w:rsidRDefault="007521CF" w:rsidP="00551C3A">
      <w:pPr>
        <w:rPr>
          <w:rFonts w:ascii="Arial" w:hAnsi="Arial"/>
          <w:color w:val="000000"/>
          <w:szCs w:val="20"/>
          <w:lang w:val="en-US"/>
        </w:rPr>
      </w:pPr>
      <w:r w:rsidRPr="00F4347C">
        <w:rPr>
          <w:rFonts w:ascii="Arial" w:hAnsi="Arial"/>
          <w:color w:val="000000"/>
          <w:szCs w:val="20"/>
          <w:lang w:val="en-US"/>
        </w:rPr>
        <w:t xml:space="preserve">There are situations </w:t>
      </w:r>
      <w:r w:rsidR="00F16263">
        <w:rPr>
          <w:rFonts w:ascii="Arial" w:hAnsi="Arial"/>
          <w:color w:val="000000"/>
          <w:szCs w:val="20"/>
          <w:lang w:val="en-US"/>
        </w:rPr>
        <w:t xml:space="preserve">however </w:t>
      </w:r>
      <w:r w:rsidRPr="00F4347C">
        <w:rPr>
          <w:rFonts w:ascii="Arial" w:hAnsi="Arial"/>
          <w:color w:val="000000"/>
          <w:szCs w:val="20"/>
          <w:lang w:val="en-US"/>
        </w:rPr>
        <w:t>in</w:t>
      </w:r>
      <w:r w:rsidR="00CD4642" w:rsidRPr="00F4347C">
        <w:rPr>
          <w:rFonts w:ascii="Arial" w:hAnsi="Arial"/>
          <w:color w:val="000000"/>
          <w:szCs w:val="20"/>
          <w:lang w:val="en-US"/>
        </w:rPr>
        <w:t xml:space="preserve"> which exploitation racism </w:t>
      </w:r>
      <w:r w:rsidR="009439C1" w:rsidRPr="00F4347C">
        <w:rPr>
          <w:rFonts w:ascii="Arial" w:hAnsi="Arial"/>
          <w:color w:val="000000"/>
          <w:szCs w:val="20"/>
          <w:lang w:val="en-US"/>
        </w:rPr>
        <w:t>has been</w:t>
      </w:r>
      <w:r w:rsidR="00CD4642" w:rsidRPr="00F4347C">
        <w:rPr>
          <w:rFonts w:ascii="Arial" w:hAnsi="Arial"/>
          <w:color w:val="000000"/>
          <w:szCs w:val="20"/>
          <w:lang w:val="en-US"/>
        </w:rPr>
        <w:t xml:space="preserve"> accompanied by mass violence</w:t>
      </w:r>
      <w:r w:rsidRPr="00F4347C">
        <w:rPr>
          <w:rFonts w:ascii="Arial" w:hAnsi="Arial"/>
          <w:color w:val="000000"/>
          <w:szCs w:val="20"/>
          <w:lang w:val="en-US"/>
        </w:rPr>
        <w:t xml:space="preserve">, for instance </w:t>
      </w:r>
      <w:r w:rsidR="00CD4642" w:rsidRPr="00F4347C">
        <w:rPr>
          <w:rFonts w:ascii="Arial" w:hAnsi="Arial"/>
          <w:color w:val="000000"/>
          <w:szCs w:val="20"/>
          <w:lang w:val="en-US"/>
        </w:rPr>
        <w:t xml:space="preserve">during the enslavement of Africans </w:t>
      </w:r>
      <w:r w:rsidRPr="00F4347C">
        <w:rPr>
          <w:rFonts w:ascii="Arial" w:hAnsi="Arial"/>
          <w:color w:val="000000"/>
          <w:szCs w:val="20"/>
          <w:lang w:val="en-US"/>
        </w:rPr>
        <w:t xml:space="preserve">and their transportation </w:t>
      </w:r>
      <w:r w:rsidR="00CD4642" w:rsidRPr="00F4347C">
        <w:rPr>
          <w:rFonts w:ascii="Arial" w:hAnsi="Arial"/>
          <w:color w:val="000000"/>
          <w:szCs w:val="20"/>
          <w:lang w:val="en-US"/>
        </w:rPr>
        <w:t>to the United States</w:t>
      </w:r>
      <w:r w:rsidR="00551C3A" w:rsidRPr="00F4347C">
        <w:rPr>
          <w:rFonts w:ascii="Arial" w:hAnsi="Arial"/>
          <w:color w:val="000000"/>
          <w:szCs w:val="20"/>
          <w:lang w:val="en-US"/>
        </w:rPr>
        <w:t xml:space="preserve">. </w:t>
      </w:r>
      <w:r w:rsidR="00CD4642" w:rsidRPr="00E5328A">
        <w:rPr>
          <w:rFonts w:ascii="Arial" w:hAnsi="Arial"/>
          <w:color w:val="000000"/>
          <w:szCs w:val="20"/>
          <w:lang w:val="en-US"/>
        </w:rPr>
        <w:t xml:space="preserve">Large numbers of people often died in the holds of the </w:t>
      </w:r>
      <w:r w:rsidR="009F6880">
        <w:rPr>
          <w:rFonts w:ascii="Arial" w:hAnsi="Arial"/>
          <w:color w:val="000000"/>
          <w:szCs w:val="20"/>
          <w:lang w:val="en-US"/>
        </w:rPr>
        <w:t>vessels</w:t>
      </w:r>
      <w:r w:rsidR="00CD4642" w:rsidRPr="00E5328A">
        <w:rPr>
          <w:rFonts w:ascii="Arial" w:hAnsi="Arial"/>
          <w:color w:val="000000"/>
          <w:szCs w:val="20"/>
          <w:lang w:val="en-US"/>
        </w:rPr>
        <w:t xml:space="preserve"> in which they were being </w:t>
      </w:r>
      <w:r w:rsidR="009F6880">
        <w:rPr>
          <w:rFonts w:ascii="Arial" w:hAnsi="Arial"/>
          <w:color w:val="000000"/>
          <w:szCs w:val="20"/>
          <w:lang w:val="en-US"/>
        </w:rPr>
        <w:t>shipp</w:t>
      </w:r>
      <w:r w:rsidR="00CD4642" w:rsidRPr="00E5328A">
        <w:rPr>
          <w:rFonts w:ascii="Arial" w:hAnsi="Arial"/>
          <w:color w:val="000000"/>
          <w:szCs w:val="20"/>
          <w:lang w:val="en-US"/>
        </w:rPr>
        <w:t>ed</w:t>
      </w:r>
      <w:r w:rsidR="00E5328A" w:rsidRPr="00E5328A">
        <w:rPr>
          <w:rFonts w:ascii="Arial" w:hAnsi="Arial"/>
          <w:color w:val="000000"/>
          <w:szCs w:val="20"/>
          <w:lang w:val="en-US"/>
        </w:rPr>
        <w:t>.</w:t>
      </w:r>
      <w:r w:rsidR="00B7323C" w:rsidRPr="00E5328A">
        <w:rPr>
          <w:rFonts w:ascii="Arial" w:hAnsi="Arial"/>
          <w:color w:val="000000"/>
          <w:szCs w:val="20"/>
          <w:lang w:val="en-US"/>
        </w:rPr>
        <w:t xml:space="preserve"> </w:t>
      </w:r>
      <w:r w:rsidR="00CD4642" w:rsidRPr="00F4347C">
        <w:rPr>
          <w:rFonts w:ascii="Arial" w:hAnsi="Arial"/>
          <w:color w:val="000000"/>
          <w:szCs w:val="20"/>
          <w:lang w:val="en-US"/>
        </w:rPr>
        <w:t>Rather than put an end to such an</w:t>
      </w:r>
      <w:r w:rsidR="00F16263">
        <w:rPr>
          <w:rFonts w:ascii="Arial" w:hAnsi="Arial"/>
          <w:color w:val="000000"/>
          <w:szCs w:val="20"/>
          <w:lang w:val="en-US"/>
        </w:rPr>
        <w:t xml:space="preserve"> abuse</w:t>
      </w:r>
      <w:r w:rsidR="00CD4642" w:rsidRPr="00F4347C">
        <w:rPr>
          <w:rFonts w:ascii="Arial" w:hAnsi="Arial"/>
          <w:color w:val="000000"/>
          <w:szCs w:val="20"/>
          <w:lang w:val="en-US"/>
        </w:rPr>
        <w:t>, the perp</w:t>
      </w:r>
      <w:r w:rsidRPr="00F4347C">
        <w:rPr>
          <w:rFonts w:ascii="Arial" w:hAnsi="Arial"/>
          <w:color w:val="000000"/>
          <w:szCs w:val="20"/>
          <w:lang w:val="en-US"/>
        </w:rPr>
        <w:t>e</w:t>
      </w:r>
      <w:r w:rsidR="00CD4642" w:rsidRPr="00F4347C">
        <w:rPr>
          <w:rFonts w:ascii="Arial" w:hAnsi="Arial"/>
          <w:color w:val="000000"/>
          <w:szCs w:val="20"/>
          <w:lang w:val="en-US"/>
        </w:rPr>
        <w:t xml:space="preserve">trators cynically </w:t>
      </w:r>
      <w:r w:rsidRPr="00F4347C">
        <w:rPr>
          <w:rFonts w:ascii="Arial" w:hAnsi="Arial"/>
          <w:color w:val="000000"/>
          <w:szCs w:val="20"/>
          <w:lang w:val="en-US"/>
        </w:rPr>
        <w:t xml:space="preserve">‘solved’ the problem by fetching more people from Africa. </w:t>
      </w:r>
      <w:r w:rsidR="00551C3A" w:rsidRPr="00F4347C">
        <w:rPr>
          <w:rFonts w:ascii="Arial" w:hAnsi="Arial"/>
          <w:color w:val="000000"/>
          <w:szCs w:val="20"/>
          <w:lang w:val="en-US"/>
        </w:rPr>
        <w:t xml:space="preserve"> </w:t>
      </w:r>
      <w:r w:rsidRPr="00F4347C">
        <w:rPr>
          <w:rFonts w:ascii="Arial" w:hAnsi="Arial"/>
          <w:color w:val="000000"/>
          <w:szCs w:val="20"/>
          <w:lang w:val="en-US"/>
        </w:rPr>
        <w:t xml:space="preserve">As well as during the enslavement of people from Africa, mass violence was </w:t>
      </w:r>
      <w:r w:rsidR="001D2538">
        <w:rPr>
          <w:rFonts w:ascii="Arial" w:hAnsi="Arial"/>
          <w:color w:val="000000"/>
          <w:szCs w:val="20"/>
          <w:lang w:val="en-US"/>
        </w:rPr>
        <w:t xml:space="preserve">not </w:t>
      </w:r>
      <w:r w:rsidR="00E5328A">
        <w:rPr>
          <w:rFonts w:ascii="Arial" w:hAnsi="Arial"/>
          <w:color w:val="000000"/>
          <w:szCs w:val="20"/>
          <w:lang w:val="en-US"/>
        </w:rPr>
        <w:t xml:space="preserve">seldom </w:t>
      </w:r>
      <w:r w:rsidRPr="00F4347C">
        <w:rPr>
          <w:rFonts w:ascii="Arial" w:hAnsi="Arial"/>
          <w:color w:val="000000"/>
          <w:szCs w:val="20"/>
          <w:lang w:val="en-US"/>
        </w:rPr>
        <w:t>used in the colonies</w:t>
      </w:r>
      <w:r w:rsidR="00E5328A">
        <w:rPr>
          <w:rFonts w:ascii="Arial" w:hAnsi="Arial"/>
          <w:color w:val="000000"/>
          <w:szCs w:val="20"/>
          <w:lang w:val="en-US"/>
        </w:rPr>
        <w:t xml:space="preserve"> too,</w:t>
      </w:r>
      <w:r w:rsidRPr="00F4347C">
        <w:rPr>
          <w:rFonts w:ascii="Arial" w:hAnsi="Arial"/>
          <w:color w:val="000000"/>
          <w:szCs w:val="20"/>
          <w:lang w:val="en-US"/>
        </w:rPr>
        <w:t xml:space="preserve"> when people were forced to become coolies.</w:t>
      </w:r>
    </w:p>
    <w:p w14:paraId="44840EE9" w14:textId="10C7E01F" w:rsidR="00E56652" w:rsidRDefault="00551C3A" w:rsidP="00551C3A">
      <w:pPr>
        <w:rPr>
          <w:rFonts w:ascii="Arial" w:hAnsi="Arial"/>
          <w:color w:val="000000"/>
          <w:szCs w:val="20"/>
          <w:lang w:val="en-US"/>
        </w:rPr>
      </w:pPr>
      <w:r w:rsidRPr="00F4347C">
        <w:rPr>
          <w:rFonts w:ascii="Arial" w:hAnsi="Arial"/>
          <w:color w:val="000000"/>
          <w:szCs w:val="20"/>
          <w:lang w:val="en-US"/>
        </w:rPr>
        <w:t xml:space="preserve"> </w:t>
      </w:r>
    </w:p>
    <w:p w14:paraId="179965D9" w14:textId="77777777" w:rsidR="007D2236" w:rsidRDefault="007D2236" w:rsidP="00551C3A">
      <w:pPr>
        <w:rPr>
          <w:rFonts w:ascii="Arial" w:hAnsi="Arial"/>
          <w:color w:val="000000"/>
          <w:szCs w:val="20"/>
          <w:lang w:val="en-US"/>
        </w:rPr>
      </w:pPr>
    </w:p>
    <w:p w14:paraId="7A1343A6" w14:textId="56B4E9EB" w:rsidR="00E56652" w:rsidRDefault="006C6937" w:rsidP="00551C3A">
      <w:pPr>
        <w:rPr>
          <w:rFonts w:ascii="Arial" w:hAnsi="Arial"/>
          <w:color w:val="000000"/>
          <w:szCs w:val="20"/>
          <w:lang w:val="en-US"/>
        </w:rPr>
      </w:pPr>
      <w:r>
        <w:rPr>
          <w:rFonts w:ascii="Arial" w:hAnsi="Arial"/>
          <w:noProof/>
          <w:color w:val="000000"/>
          <w:szCs w:val="20"/>
          <w:lang w:val="en-US"/>
        </w:rPr>
        <w:drawing>
          <wp:inline distT="0" distB="0" distL="0" distR="0" wp14:anchorId="757EBA54" wp14:editId="17112D8C">
            <wp:extent cx="5270500" cy="6811555"/>
            <wp:effectExtent l="0" t="0" r="6350" b="889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haracteristics als JPG oké meer contrast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2763" cy="6814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C4004D" w14:textId="77777777" w:rsidR="0047382F" w:rsidRDefault="0047382F" w:rsidP="007938D7">
      <w:pPr>
        <w:widowControl w:val="0"/>
        <w:tabs>
          <w:tab w:val="left" w:pos="6480"/>
          <w:tab w:val="left" w:pos="7380"/>
        </w:tabs>
        <w:ind w:right="-227"/>
        <w:rPr>
          <w:rFonts w:ascii="Arial" w:hAnsi="Arial"/>
          <w:b/>
          <w:i/>
          <w:color w:val="000000"/>
          <w:szCs w:val="16"/>
          <w:lang w:val="en-US"/>
        </w:rPr>
      </w:pPr>
    </w:p>
    <w:p w14:paraId="7BC42C1A" w14:textId="77777777" w:rsidR="0047382F" w:rsidRDefault="0047382F" w:rsidP="007938D7">
      <w:pPr>
        <w:widowControl w:val="0"/>
        <w:tabs>
          <w:tab w:val="left" w:pos="6480"/>
          <w:tab w:val="left" w:pos="7380"/>
        </w:tabs>
        <w:ind w:right="-227"/>
        <w:rPr>
          <w:rFonts w:ascii="Arial" w:hAnsi="Arial"/>
          <w:b/>
          <w:i/>
          <w:color w:val="000000"/>
          <w:szCs w:val="16"/>
          <w:lang w:val="en-US"/>
        </w:rPr>
      </w:pPr>
    </w:p>
    <w:p w14:paraId="7C4DC55E" w14:textId="0F4C4372" w:rsidR="007938D7" w:rsidRPr="009F6880" w:rsidRDefault="007B126D" w:rsidP="007938D7">
      <w:pPr>
        <w:widowControl w:val="0"/>
        <w:tabs>
          <w:tab w:val="left" w:pos="6480"/>
          <w:tab w:val="left" w:pos="7380"/>
        </w:tabs>
        <w:ind w:right="-227"/>
        <w:rPr>
          <w:rFonts w:ascii="Arial" w:hAnsi="Arial"/>
          <w:b/>
          <w:i/>
          <w:color w:val="000000"/>
          <w:szCs w:val="16"/>
          <w:lang w:val="en-US"/>
        </w:rPr>
      </w:pPr>
      <w:r w:rsidRPr="009F6880">
        <w:rPr>
          <w:rFonts w:ascii="Arial" w:hAnsi="Arial"/>
          <w:b/>
          <w:i/>
          <w:color w:val="000000"/>
          <w:szCs w:val="16"/>
          <w:lang w:val="en-US"/>
        </w:rPr>
        <w:lastRenderedPageBreak/>
        <w:t xml:space="preserve">Shift in </w:t>
      </w:r>
      <w:r w:rsidR="009937B6">
        <w:rPr>
          <w:rFonts w:ascii="Arial" w:hAnsi="Arial"/>
          <w:b/>
          <w:i/>
          <w:color w:val="000000"/>
          <w:szCs w:val="16"/>
          <w:lang w:val="en-US"/>
        </w:rPr>
        <w:t xml:space="preserve">the </w:t>
      </w:r>
      <w:r w:rsidR="0047382F">
        <w:rPr>
          <w:rFonts w:ascii="Arial" w:hAnsi="Arial"/>
          <w:b/>
          <w:i/>
          <w:color w:val="000000"/>
          <w:szCs w:val="16"/>
          <w:lang w:val="en-US"/>
        </w:rPr>
        <w:t xml:space="preserve">proportions of </w:t>
      </w:r>
      <w:r w:rsidRPr="009F6880">
        <w:rPr>
          <w:rFonts w:ascii="Arial" w:hAnsi="Arial"/>
          <w:b/>
          <w:i/>
          <w:color w:val="000000"/>
          <w:szCs w:val="16"/>
          <w:lang w:val="en-US"/>
        </w:rPr>
        <w:t>exploitation</w:t>
      </w:r>
      <w:r w:rsidR="0047382F">
        <w:rPr>
          <w:rFonts w:ascii="Arial" w:hAnsi="Arial"/>
          <w:b/>
          <w:i/>
          <w:color w:val="000000"/>
          <w:szCs w:val="16"/>
          <w:lang w:val="en-US"/>
        </w:rPr>
        <w:t>-</w:t>
      </w:r>
      <w:r w:rsidRPr="009F6880">
        <w:rPr>
          <w:rFonts w:ascii="Arial" w:hAnsi="Arial"/>
          <w:b/>
          <w:i/>
          <w:color w:val="000000"/>
          <w:szCs w:val="16"/>
          <w:lang w:val="en-US"/>
        </w:rPr>
        <w:t xml:space="preserve"> and competition racism</w:t>
      </w:r>
      <w:r w:rsidR="0047382F">
        <w:rPr>
          <w:rFonts w:ascii="Arial" w:hAnsi="Arial"/>
          <w:b/>
          <w:i/>
          <w:color w:val="000000"/>
          <w:szCs w:val="16"/>
          <w:lang w:val="en-US"/>
        </w:rPr>
        <w:t xml:space="preserve"> in racism as a whole</w:t>
      </w:r>
    </w:p>
    <w:p w14:paraId="4E999C7C" w14:textId="136E0528" w:rsidR="001F1405" w:rsidRPr="00F4347C" w:rsidRDefault="007B126D" w:rsidP="00286211">
      <w:pPr>
        <w:widowControl w:val="0"/>
        <w:tabs>
          <w:tab w:val="left" w:pos="6480"/>
          <w:tab w:val="left" w:pos="7380"/>
        </w:tabs>
        <w:ind w:right="-227"/>
        <w:rPr>
          <w:rFonts w:ascii="Arial" w:hAnsi="Arial"/>
          <w:szCs w:val="16"/>
          <w:lang w:val="en-US"/>
        </w:rPr>
      </w:pPr>
      <w:r w:rsidRPr="00060901">
        <w:rPr>
          <w:rFonts w:ascii="Arial" w:hAnsi="Arial"/>
          <w:szCs w:val="16"/>
          <w:lang w:val="en-GB"/>
        </w:rPr>
        <w:t xml:space="preserve">When I carried out </w:t>
      </w:r>
      <w:r w:rsidRPr="00F4347C">
        <w:rPr>
          <w:rFonts w:ascii="Arial" w:hAnsi="Arial"/>
          <w:szCs w:val="16"/>
          <w:lang w:val="en-US"/>
        </w:rPr>
        <w:t>research into adult education in the 1990s</w:t>
      </w:r>
      <w:r w:rsidR="007938D7" w:rsidRPr="00F4347C">
        <w:rPr>
          <w:rFonts w:ascii="Arial" w:hAnsi="Arial"/>
          <w:szCs w:val="16"/>
          <w:lang w:val="en-US"/>
        </w:rPr>
        <w:t xml:space="preserve">, </w:t>
      </w:r>
      <w:r w:rsidRPr="00F4347C">
        <w:rPr>
          <w:rFonts w:ascii="Arial" w:hAnsi="Arial"/>
          <w:szCs w:val="16"/>
          <w:lang w:val="en-US"/>
        </w:rPr>
        <w:t xml:space="preserve">I observed </w:t>
      </w:r>
      <w:r w:rsidR="0007033A" w:rsidRPr="00F4347C">
        <w:rPr>
          <w:rFonts w:ascii="Arial" w:hAnsi="Arial"/>
          <w:szCs w:val="16"/>
          <w:lang w:val="en-US"/>
        </w:rPr>
        <w:t>a noteworthy phenomenon</w:t>
      </w:r>
      <w:r w:rsidR="007938D7" w:rsidRPr="00F4347C">
        <w:rPr>
          <w:rFonts w:ascii="Arial" w:hAnsi="Arial"/>
          <w:szCs w:val="16"/>
          <w:lang w:val="en-US"/>
        </w:rPr>
        <w:t xml:space="preserve">. </w:t>
      </w:r>
      <w:r w:rsidRPr="00F4347C">
        <w:rPr>
          <w:rFonts w:ascii="Arial" w:hAnsi="Arial"/>
          <w:szCs w:val="16"/>
          <w:lang w:val="en-US"/>
        </w:rPr>
        <w:t xml:space="preserve">My task was to </w:t>
      </w:r>
      <w:r w:rsidR="0007033A" w:rsidRPr="00F4347C">
        <w:rPr>
          <w:rFonts w:ascii="Arial" w:hAnsi="Arial"/>
          <w:szCs w:val="16"/>
          <w:lang w:val="en-US"/>
        </w:rPr>
        <w:t>register</w:t>
      </w:r>
      <w:r w:rsidRPr="00F4347C">
        <w:rPr>
          <w:rFonts w:ascii="Arial" w:hAnsi="Arial"/>
          <w:szCs w:val="16"/>
          <w:lang w:val="en-US"/>
        </w:rPr>
        <w:t xml:space="preserve"> signs of racism during Dutch lessons for Dutch-speaking adults who had hardly attended school and during Dutch lessons as a second language for migrants</w:t>
      </w:r>
      <w:r w:rsidR="007938D7" w:rsidRPr="00F4347C">
        <w:rPr>
          <w:rFonts w:ascii="Arial" w:hAnsi="Arial"/>
          <w:szCs w:val="16"/>
          <w:lang w:val="en-US"/>
        </w:rPr>
        <w:t>.</w:t>
      </w:r>
      <w:r w:rsidR="00CD7A7E" w:rsidRPr="00F4347C">
        <w:rPr>
          <w:rFonts w:ascii="Arial" w:hAnsi="Arial"/>
          <w:szCs w:val="16"/>
          <w:lang w:val="en-US"/>
        </w:rPr>
        <w:t xml:space="preserve"> </w:t>
      </w:r>
      <w:r w:rsidR="007938D7" w:rsidRPr="00F4347C">
        <w:rPr>
          <w:rFonts w:ascii="Arial" w:hAnsi="Arial"/>
          <w:szCs w:val="16"/>
          <w:lang w:val="en-US"/>
        </w:rPr>
        <w:t>I</w:t>
      </w:r>
      <w:r w:rsidRPr="00F4347C">
        <w:rPr>
          <w:rFonts w:ascii="Arial" w:hAnsi="Arial"/>
          <w:szCs w:val="16"/>
          <w:lang w:val="en-US"/>
        </w:rPr>
        <w:t xml:space="preserve"> discovered – to some extent concealed in expressions and gestures – that both disdain/self-conceit (exploitation racism) and jealousy, distrust and fear (competition racism) occurred</w:t>
      </w:r>
      <w:r w:rsidR="007938D7" w:rsidRPr="00F4347C">
        <w:rPr>
          <w:rFonts w:ascii="Arial" w:hAnsi="Arial"/>
          <w:szCs w:val="16"/>
          <w:lang w:val="en-US"/>
        </w:rPr>
        <w:t xml:space="preserve">. </w:t>
      </w:r>
      <w:r w:rsidR="001136C2" w:rsidRPr="00F4347C">
        <w:rPr>
          <w:rFonts w:ascii="Arial" w:hAnsi="Arial"/>
          <w:szCs w:val="16"/>
          <w:lang w:val="en-US"/>
        </w:rPr>
        <w:t xml:space="preserve">As a result, I wondered whether this </w:t>
      </w:r>
      <w:r w:rsidR="0007033A" w:rsidRPr="00F4347C">
        <w:rPr>
          <w:rFonts w:ascii="Arial" w:hAnsi="Arial"/>
          <w:szCs w:val="16"/>
          <w:lang w:val="en-US"/>
        </w:rPr>
        <w:t>mixture</w:t>
      </w:r>
      <w:r w:rsidR="001136C2" w:rsidRPr="00F4347C">
        <w:rPr>
          <w:rFonts w:ascii="Arial" w:hAnsi="Arial"/>
          <w:szCs w:val="16"/>
          <w:lang w:val="en-US"/>
        </w:rPr>
        <w:t xml:space="preserve"> only occur</w:t>
      </w:r>
      <w:r w:rsidR="004E7443" w:rsidRPr="00F4347C">
        <w:rPr>
          <w:rFonts w:ascii="Arial" w:hAnsi="Arial"/>
          <w:szCs w:val="16"/>
          <w:lang w:val="en-US"/>
        </w:rPr>
        <w:t>r</w:t>
      </w:r>
      <w:r w:rsidR="001136C2" w:rsidRPr="00F4347C">
        <w:rPr>
          <w:rFonts w:ascii="Arial" w:hAnsi="Arial"/>
          <w:szCs w:val="16"/>
          <w:lang w:val="en-US"/>
        </w:rPr>
        <w:t>ed at this moment in this setting, or whether prevailing racism was perhaps changing</w:t>
      </w:r>
      <w:r w:rsidR="003C4C2C" w:rsidRPr="00F4347C">
        <w:rPr>
          <w:rFonts w:ascii="Arial" w:hAnsi="Arial"/>
          <w:szCs w:val="16"/>
          <w:lang w:val="en-US"/>
        </w:rPr>
        <w:t xml:space="preserve">. </w:t>
      </w:r>
      <w:r w:rsidR="001136C2" w:rsidRPr="00F4347C">
        <w:rPr>
          <w:rFonts w:ascii="Arial" w:hAnsi="Arial"/>
          <w:szCs w:val="16"/>
          <w:lang w:val="en-US"/>
        </w:rPr>
        <w:t xml:space="preserve">I put forward the hypothesis that </w:t>
      </w:r>
      <w:r w:rsidR="0007033A" w:rsidRPr="00F4347C">
        <w:rPr>
          <w:rFonts w:ascii="Arial" w:hAnsi="Arial"/>
          <w:i/>
          <w:szCs w:val="16"/>
          <w:lang w:val="en-US"/>
        </w:rPr>
        <w:t>a shift</w:t>
      </w:r>
      <w:r w:rsidR="0007033A" w:rsidRPr="00F4347C">
        <w:rPr>
          <w:rFonts w:ascii="Arial" w:hAnsi="Arial"/>
          <w:szCs w:val="16"/>
          <w:lang w:val="en-US"/>
        </w:rPr>
        <w:t xml:space="preserve"> is taking place here in Europe, and therefore also in the Netherlands, from exploitation racism towards competition racism and discussed this with my father</w:t>
      </w:r>
      <w:r w:rsidR="00CD7A7E" w:rsidRPr="00F4347C">
        <w:rPr>
          <w:rFonts w:ascii="Arial" w:hAnsi="Arial"/>
          <w:szCs w:val="16"/>
          <w:lang w:val="en-US"/>
        </w:rPr>
        <w:t xml:space="preserve">, </w:t>
      </w:r>
      <w:r w:rsidR="0007033A" w:rsidRPr="00F4347C">
        <w:rPr>
          <w:rFonts w:ascii="Arial" w:hAnsi="Arial"/>
          <w:szCs w:val="16"/>
          <w:lang w:val="en-US"/>
        </w:rPr>
        <w:t xml:space="preserve">who found it an interesting thought which he included in an article he was writing at the time for </w:t>
      </w:r>
      <w:bookmarkStart w:id="2" w:name="OLE_LINK1"/>
      <w:bookmarkStart w:id="3" w:name="OLE_LINK2"/>
      <w:bookmarkStart w:id="4" w:name="OLE_LINK3"/>
      <w:bookmarkStart w:id="5" w:name="OLE_LINK4"/>
      <w:bookmarkStart w:id="6" w:name="OLE_LINK5"/>
      <w:r w:rsidR="00F4347C" w:rsidRPr="00F4347C">
        <w:rPr>
          <w:rFonts w:ascii="Arial" w:hAnsi="Arial"/>
          <w:szCs w:val="16"/>
          <w:lang w:val="en-US"/>
        </w:rPr>
        <w:t xml:space="preserve">Dutch cultural </w:t>
      </w:r>
      <w:r w:rsidR="00561EE4">
        <w:rPr>
          <w:rFonts w:ascii="Arial" w:hAnsi="Arial"/>
          <w:szCs w:val="16"/>
          <w:lang w:val="en-US"/>
        </w:rPr>
        <w:t xml:space="preserve">monthly </w:t>
      </w:r>
      <w:r w:rsidR="00CD7A7E" w:rsidRPr="00F4347C">
        <w:rPr>
          <w:rFonts w:ascii="Arial" w:hAnsi="Arial"/>
          <w:szCs w:val="16"/>
          <w:lang w:val="en-US"/>
        </w:rPr>
        <w:t>De Gids</w:t>
      </w:r>
      <w:r w:rsidR="006E1068" w:rsidRPr="00F4347C">
        <w:rPr>
          <w:rFonts w:ascii="Arial" w:hAnsi="Arial"/>
          <w:szCs w:val="16"/>
          <w:lang w:val="en-US"/>
        </w:rPr>
        <w:t xml:space="preserve"> (1991)</w:t>
      </w:r>
      <w:r w:rsidR="0007033A" w:rsidRPr="00F4347C">
        <w:rPr>
          <w:rFonts w:ascii="Arial" w:hAnsi="Arial"/>
          <w:szCs w:val="16"/>
          <w:lang w:val="en-US"/>
        </w:rPr>
        <w:t>, no</w:t>
      </w:r>
      <w:r w:rsidR="00E852CF" w:rsidRPr="00F4347C">
        <w:rPr>
          <w:rFonts w:ascii="Arial" w:hAnsi="Arial"/>
          <w:szCs w:val="16"/>
          <w:lang w:val="en-US"/>
        </w:rPr>
        <w:t>t</w:t>
      </w:r>
      <w:r w:rsidR="0007033A" w:rsidRPr="00F4347C">
        <w:rPr>
          <w:rFonts w:ascii="Arial" w:hAnsi="Arial"/>
          <w:szCs w:val="16"/>
          <w:lang w:val="en-US"/>
        </w:rPr>
        <w:t>e</w:t>
      </w:r>
      <w:r w:rsidR="00E852CF" w:rsidRPr="00F4347C">
        <w:rPr>
          <w:rFonts w:ascii="Arial" w:hAnsi="Arial"/>
          <w:szCs w:val="16"/>
          <w:lang w:val="en-US"/>
        </w:rPr>
        <w:t xml:space="preserve"> 1</w:t>
      </w:r>
      <w:r w:rsidR="000536FC" w:rsidRPr="00F4347C">
        <w:rPr>
          <w:rFonts w:ascii="Arial" w:hAnsi="Arial"/>
          <w:szCs w:val="16"/>
          <w:lang w:val="en-US"/>
        </w:rPr>
        <w:t>.</w:t>
      </w:r>
    </w:p>
    <w:p w14:paraId="76152C44" w14:textId="77777777" w:rsidR="001F1405" w:rsidRPr="00F4347C" w:rsidRDefault="001F1405" w:rsidP="00286211">
      <w:pPr>
        <w:widowControl w:val="0"/>
        <w:tabs>
          <w:tab w:val="left" w:pos="6480"/>
          <w:tab w:val="left" w:pos="7380"/>
        </w:tabs>
        <w:ind w:right="-227"/>
        <w:rPr>
          <w:rFonts w:ascii="Arial" w:hAnsi="Arial"/>
          <w:szCs w:val="16"/>
          <w:lang w:val="en-US"/>
        </w:rPr>
      </w:pPr>
    </w:p>
    <w:bookmarkEnd w:id="2"/>
    <w:bookmarkEnd w:id="3"/>
    <w:bookmarkEnd w:id="4"/>
    <w:bookmarkEnd w:id="5"/>
    <w:bookmarkEnd w:id="6"/>
    <w:p w14:paraId="25502A23" w14:textId="77777777" w:rsidR="001F1405" w:rsidRPr="00F4347C" w:rsidRDefault="00286211" w:rsidP="001F1405">
      <w:pPr>
        <w:widowControl w:val="0"/>
        <w:tabs>
          <w:tab w:val="left" w:pos="6480"/>
          <w:tab w:val="left" w:pos="7380"/>
        </w:tabs>
        <w:ind w:right="-227"/>
        <w:rPr>
          <w:rFonts w:ascii="Arial" w:hAnsi="Arial"/>
          <w:szCs w:val="16"/>
          <w:lang w:val="en-US"/>
        </w:rPr>
      </w:pPr>
      <w:r w:rsidRPr="00F4347C">
        <w:rPr>
          <w:rFonts w:ascii="Arial" w:hAnsi="Arial"/>
          <w:szCs w:val="16"/>
          <w:lang w:val="en-US"/>
        </w:rPr>
        <w:t>In</w:t>
      </w:r>
      <w:r w:rsidR="0007033A" w:rsidRPr="00F4347C">
        <w:rPr>
          <w:rFonts w:ascii="Arial" w:hAnsi="Arial"/>
          <w:szCs w:val="16"/>
          <w:lang w:val="en-US"/>
        </w:rPr>
        <w:t xml:space="preserve"> the meantime </w:t>
      </w:r>
      <w:r w:rsidR="003E2AF4" w:rsidRPr="00F4347C">
        <w:rPr>
          <w:rFonts w:ascii="Arial" w:hAnsi="Arial"/>
          <w:szCs w:val="16"/>
          <w:lang w:val="en-US"/>
        </w:rPr>
        <w:t xml:space="preserve">almost </w:t>
      </w:r>
      <w:r w:rsidR="0007033A" w:rsidRPr="00F4347C">
        <w:rPr>
          <w:rFonts w:ascii="Arial" w:hAnsi="Arial"/>
          <w:szCs w:val="16"/>
          <w:lang w:val="en-US"/>
        </w:rPr>
        <w:t xml:space="preserve">30 years have passed and my hypothesis </w:t>
      </w:r>
      <w:r w:rsidR="00F4347C" w:rsidRPr="00F4347C">
        <w:rPr>
          <w:rFonts w:ascii="Arial" w:hAnsi="Arial"/>
          <w:szCs w:val="16"/>
          <w:lang w:val="en-US"/>
        </w:rPr>
        <w:t xml:space="preserve">has </w:t>
      </w:r>
      <w:r w:rsidR="0007033A" w:rsidRPr="00F4347C">
        <w:rPr>
          <w:rFonts w:ascii="Arial" w:hAnsi="Arial"/>
          <w:szCs w:val="16"/>
          <w:lang w:val="en-US"/>
        </w:rPr>
        <w:t>not only turned out to be true, th</w:t>
      </w:r>
      <w:r w:rsidR="00B16739" w:rsidRPr="00F4347C">
        <w:rPr>
          <w:rFonts w:ascii="Arial" w:hAnsi="Arial"/>
          <w:szCs w:val="16"/>
          <w:lang w:val="en-US"/>
        </w:rPr>
        <w:t>is</w:t>
      </w:r>
      <w:r w:rsidR="0007033A" w:rsidRPr="00F4347C">
        <w:rPr>
          <w:rFonts w:ascii="Arial" w:hAnsi="Arial"/>
          <w:szCs w:val="16"/>
          <w:lang w:val="en-US"/>
        </w:rPr>
        <w:t xml:space="preserve"> </w:t>
      </w:r>
      <w:r w:rsidR="00F4347C" w:rsidRPr="00F4347C">
        <w:rPr>
          <w:rFonts w:ascii="Arial" w:hAnsi="Arial"/>
          <w:szCs w:val="16"/>
          <w:lang w:val="en-US"/>
        </w:rPr>
        <w:t xml:space="preserve">phenomenon </w:t>
      </w:r>
      <w:r w:rsidR="0007033A" w:rsidRPr="00F4347C">
        <w:rPr>
          <w:rFonts w:ascii="Arial" w:hAnsi="Arial"/>
          <w:szCs w:val="16"/>
          <w:lang w:val="en-US"/>
        </w:rPr>
        <w:t xml:space="preserve">is still </w:t>
      </w:r>
      <w:r w:rsidR="00B16739" w:rsidRPr="00F4347C">
        <w:rPr>
          <w:rFonts w:ascii="Arial" w:hAnsi="Arial"/>
          <w:szCs w:val="16"/>
          <w:lang w:val="en-US"/>
        </w:rPr>
        <w:t>prevalent</w:t>
      </w:r>
      <w:r w:rsidRPr="00F4347C">
        <w:rPr>
          <w:rFonts w:ascii="Arial" w:hAnsi="Arial"/>
          <w:szCs w:val="16"/>
          <w:lang w:val="en-US"/>
        </w:rPr>
        <w:t xml:space="preserve">. </w:t>
      </w:r>
      <w:r w:rsidR="00B16739" w:rsidRPr="00F4347C">
        <w:rPr>
          <w:rFonts w:ascii="Arial" w:hAnsi="Arial"/>
          <w:szCs w:val="16"/>
          <w:lang w:val="en-US"/>
        </w:rPr>
        <w:t>The first guest workers and non-Western immigrants from the colonies predominantly suffered from the old, familiar colonial exploitation racism</w:t>
      </w:r>
      <w:r w:rsidR="007938D7" w:rsidRPr="00F4347C">
        <w:rPr>
          <w:rFonts w:ascii="Arial" w:hAnsi="Arial"/>
          <w:szCs w:val="16"/>
          <w:lang w:val="en-US"/>
        </w:rPr>
        <w:t xml:space="preserve"> </w:t>
      </w:r>
      <w:r w:rsidR="00B16739" w:rsidRPr="00F4347C">
        <w:rPr>
          <w:rFonts w:ascii="Arial" w:hAnsi="Arial"/>
          <w:szCs w:val="16"/>
          <w:lang w:val="en-US"/>
        </w:rPr>
        <w:t>–</w:t>
      </w:r>
      <w:r w:rsidR="007938D7" w:rsidRPr="00F4347C">
        <w:rPr>
          <w:rFonts w:ascii="Arial" w:hAnsi="Arial"/>
          <w:szCs w:val="16"/>
          <w:lang w:val="en-US"/>
        </w:rPr>
        <w:t xml:space="preserve"> </w:t>
      </w:r>
      <w:r w:rsidR="00B16739" w:rsidRPr="00F4347C">
        <w:rPr>
          <w:rFonts w:ascii="Arial" w:hAnsi="Arial"/>
          <w:szCs w:val="16"/>
          <w:lang w:val="en-US"/>
        </w:rPr>
        <w:t>they were looked upon with disdain</w:t>
      </w:r>
      <w:r w:rsidR="007938D7" w:rsidRPr="00F4347C">
        <w:rPr>
          <w:rFonts w:ascii="Arial" w:hAnsi="Arial"/>
          <w:szCs w:val="16"/>
          <w:lang w:val="en-US"/>
        </w:rPr>
        <w:t>.</w:t>
      </w:r>
      <w:r w:rsidR="00B16739" w:rsidRPr="00F4347C">
        <w:rPr>
          <w:rFonts w:ascii="Arial" w:hAnsi="Arial"/>
          <w:szCs w:val="16"/>
          <w:lang w:val="en-US"/>
        </w:rPr>
        <w:t xml:space="preserve"> This disdain was still going strong in the 1990s and continues today</w:t>
      </w:r>
      <w:r w:rsidR="007938D7" w:rsidRPr="00F4347C">
        <w:rPr>
          <w:rFonts w:ascii="Arial" w:hAnsi="Arial"/>
          <w:szCs w:val="16"/>
          <w:lang w:val="en-US"/>
        </w:rPr>
        <w:t xml:space="preserve">. </w:t>
      </w:r>
      <w:r w:rsidR="00B16739" w:rsidRPr="00F4347C">
        <w:rPr>
          <w:rFonts w:ascii="Arial" w:hAnsi="Arial"/>
          <w:szCs w:val="16"/>
          <w:lang w:val="en-US"/>
        </w:rPr>
        <w:t xml:space="preserve">Disparaging prejudices are still targeted at people of </w:t>
      </w:r>
      <w:r w:rsidR="00F4347C" w:rsidRPr="00F4347C">
        <w:rPr>
          <w:rFonts w:ascii="Arial" w:hAnsi="Arial"/>
          <w:szCs w:val="16"/>
          <w:lang w:val="en-US"/>
        </w:rPr>
        <w:t>color</w:t>
      </w:r>
      <w:r w:rsidR="001D2538">
        <w:rPr>
          <w:rFonts w:ascii="Arial" w:hAnsi="Arial"/>
          <w:szCs w:val="16"/>
          <w:lang w:val="en-US"/>
        </w:rPr>
        <w:t>,</w:t>
      </w:r>
      <w:r w:rsidR="00B16739" w:rsidRPr="00F4347C">
        <w:rPr>
          <w:rFonts w:ascii="Arial" w:hAnsi="Arial"/>
          <w:szCs w:val="16"/>
          <w:lang w:val="en-US"/>
        </w:rPr>
        <w:t xml:space="preserve"> and people who come from regions which are considered to be less developed are </w:t>
      </w:r>
      <w:r w:rsidR="00153D32">
        <w:rPr>
          <w:rFonts w:ascii="Arial" w:hAnsi="Arial"/>
          <w:szCs w:val="16"/>
          <w:lang w:val="en-US"/>
        </w:rPr>
        <w:t xml:space="preserve">also </w:t>
      </w:r>
      <w:r w:rsidR="00B16739" w:rsidRPr="00F4347C">
        <w:rPr>
          <w:rFonts w:ascii="Arial" w:hAnsi="Arial"/>
          <w:szCs w:val="16"/>
          <w:lang w:val="en-US"/>
        </w:rPr>
        <w:t>seen in this light.</w:t>
      </w:r>
      <w:r w:rsidR="00FE451A" w:rsidRPr="00F4347C">
        <w:rPr>
          <w:rFonts w:ascii="Arial" w:hAnsi="Arial"/>
          <w:szCs w:val="16"/>
          <w:lang w:val="en-US"/>
        </w:rPr>
        <w:t xml:space="preserve"> </w:t>
      </w:r>
    </w:p>
    <w:p w14:paraId="0F6D36E4" w14:textId="77777777" w:rsidR="001F1405" w:rsidRPr="00F4347C" w:rsidRDefault="001F1405" w:rsidP="001F1405">
      <w:pPr>
        <w:widowControl w:val="0"/>
        <w:tabs>
          <w:tab w:val="left" w:pos="6480"/>
          <w:tab w:val="left" w:pos="7380"/>
        </w:tabs>
        <w:ind w:right="-227"/>
        <w:rPr>
          <w:rFonts w:ascii="Arial" w:hAnsi="Arial"/>
          <w:szCs w:val="16"/>
          <w:lang w:val="en-US"/>
        </w:rPr>
      </w:pPr>
    </w:p>
    <w:p w14:paraId="6BDF88D1" w14:textId="63E2DDE5" w:rsidR="007938D7" w:rsidRPr="00F4347C" w:rsidRDefault="00B16739" w:rsidP="001F1405">
      <w:pPr>
        <w:widowControl w:val="0"/>
        <w:tabs>
          <w:tab w:val="left" w:pos="6480"/>
          <w:tab w:val="left" w:pos="7380"/>
        </w:tabs>
        <w:ind w:right="-227"/>
        <w:rPr>
          <w:rFonts w:ascii="Arial" w:hAnsi="Arial"/>
          <w:szCs w:val="16"/>
          <w:lang w:val="en-US"/>
        </w:rPr>
      </w:pPr>
      <w:r w:rsidRPr="00F4347C">
        <w:rPr>
          <w:rFonts w:ascii="Arial" w:hAnsi="Arial"/>
          <w:szCs w:val="16"/>
          <w:lang w:val="en-US"/>
        </w:rPr>
        <w:t xml:space="preserve">However, the more their children and grandchildren </w:t>
      </w:r>
      <w:r w:rsidR="00153D32">
        <w:rPr>
          <w:rFonts w:ascii="Arial" w:hAnsi="Arial"/>
          <w:szCs w:val="16"/>
          <w:lang w:val="en-US"/>
        </w:rPr>
        <w:t>we</w:t>
      </w:r>
      <w:r w:rsidRPr="00F4347C">
        <w:rPr>
          <w:rFonts w:ascii="Arial" w:hAnsi="Arial"/>
          <w:szCs w:val="16"/>
          <w:lang w:val="en-US"/>
        </w:rPr>
        <w:t xml:space="preserve">re able to compete, </w:t>
      </w:r>
      <w:r w:rsidR="001D2538">
        <w:rPr>
          <w:rFonts w:ascii="Arial" w:hAnsi="Arial"/>
          <w:szCs w:val="16"/>
          <w:lang w:val="en-US"/>
        </w:rPr>
        <w:t xml:space="preserve">the more </w:t>
      </w:r>
      <w:r w:rsidRPr="00F4347C">
        <w:rPr>
          <w:rFonts w:ascii="Arial" w:hAnsi="Arial"/>
          <w:szCs w:val="16"/>
          <w:lang w:val="en-US"/>
        </w:rPr>
        <w:t xml:space="preserve">additional prejudices </w:t>
      </w:r>
      <w:r w:rsidR="00153D32">
        <w:rPr>
          <w:rFonts w:ascii="Arial" w:hAnsi="Arial"/>
          <w:szCs w:val="16"/>
          <w:lang w:val="en-US"/>
        </w:rPr>
        <w:t>we</w:t>
      </w:r>
      <w:r w:rsidRPr="00F4347C">
        <w:rPr>
          <w:rFonts w:ascii="Arial" w:hAnsi="Arial"/>
          <w:szCs w:val="16"/>
          <w:lang w:val="en-US"/>
        </w:rPr>
        <w:t>re circulated which belong to competition racism</w:t>
      </w:r>
      <w:r w:rsidR="007938D7" w:rsidRPr="00F4347C">
        <w:rPr>
          <w:rFonts w:ascii="Arial" w:hAnsi="Arial"/>
          <w:szCs w:val="16"/>
          <w:lang w:val="en-US"/>
        </w:rPr>
        <w:t xml:space="preserve">. </w:t>
      </w:r>
      <w:r w:rsidR="00E905E0" w:rsidRPr="00F4347C">
        <w:rPr>
          <w:rFonts w:ascii="Arial" w:hAnsi="Arial"/>
          <w:szCs w:val="16"/>
          <w:lang w:val="en-US"/>
        </w:rPr>
        <w:t>More and more offspring from guest workers manage</w:t>
      </w:r>
      <w:r w:rsidR="00153D32">
        <w:rPr>
          <w:rFonts w:ascii="Arial" w:hAnsi="Arial"/>
          <w:szCs w:val="16"/>
          <w:lang w:val="en-US"/>
        </w:rPr>
        <w:t>d</w:t>
      </w:r>
      <w:r w:rsidR="00E905E0" w:rsidRPr="00F4347C">
        <w:rPr>
          <w:rFonts w:ascii="Arial" w:hAnsi="Arial"/>
          <w:szCs w:val="16"/>
          <w:lang w:val="en-US"/>
        </w:rPr>
        <w:t xml:space="preserve"> – often after overcoming</w:t>
      </w:r>
      <w:r w:rsidR="00153D32">
        <w:rPr>
          <w:rFonts w:ascii="Arial" w:hAnsi="Arial"/>
          <w:szCs w:val="16"/>
          <w:lang w:val="en-US"/>
        </w:rPr>
        <w:t xml:space="preserve"> severe</w:t>
      </w:r>
      <w:r w:rsidR="00E905E0" w:rsidRPr="00F4347C">
        <w:rPr>
          <w:rFonts w:ascii="Arial" w:hAnsi="Arial"/>
          <w:szCs w:val="16"/>
          <w:lang w:val="en-US"/>
        </w:rPr>
        <w:t xml:space="preserve"> underestimation and opposition –</w:t>
      </w:r>
      <w:r w:rsidR="00A05565" w:rsidRPr="00F4347C">
        <w:rPr>
          <w:rFonts w:ascii="Arial" w:hAnsi="Arial"/>
          <w:szCs w:val="16"/>
          <w:lang w:val="en-US"/>
        </w:rPr>
        <w:t xml:space="preserve"> </w:t>
      </w:r>
      <w:r w:rsidR="00E905E0" w:rsidRPr="00F4347C">
        <w:rPr>
          <w:rFonts w:ascii="Arial" w:hAnsi="Arial"/>
          <w:szCs w:val="16"/>
          <w:lang w:val="en-US"/>
        </w:rPr>
        <w:t xml:space="preserve">to complete their studies and gain a foothold in attractive positions in the </w:t>
      </w:r>
      <w:r w:rsidR="00F4347C" w:rsidRPr="00F4347C">
        <w:rPr>
          <w:rFonts w:ascii="Arial" w:hAnsi="Arial"/>
          <w:szCs w:val="16"/>
          <w:lang w:val="en-US"/>
        </w:rPr>
        <w:t>labor</w:t>
      </w:r>
      <w:r w:rsidR="00E905E0" w:rsidRPr="00F4347C">
        <w:rPr>
          <w:rFonts w:ascii="Arial" w:hAnsi="Arial"/>
          <w:szCs w:val="16"/>
          <w:lang w:val="en-US"/>
        </w:rPr>
        <w:t xml:space="preserve"> market</w:t>
      </w:r>
      <w:r w:rsidR="00457229" w:rsidRPr="00F4347C">
        <w:rPr>
          <w:rFonts w:ascii="Arial" w:hAnsi="Arial"/>
          <w:szCs w:val="16"/>
          <w:lang w:val="en-US"/>
        </w:rPr>
        <w:t xml:space="preserve">, </w:t>
      </w:r>
      <w:r w:rsidR="00E905E0" w:rsidRPr="00F4347C">
        <w:rPr>
          <w:rFonts w:ascii="Arial" w:hAnsi="Arial"/>
          <w:szCs w:val="16"/>
          <w:lang w:val="en-US"/>
        </w:rPr>
        <w:t xml:space="preserve">making them </w:t>
      </w:r>
      <w:r w:rsidR="009937B6">
        <w:rPr>
          <w:rFonts w:ascii="Arial" w:hAnsi="Arial"/>
          <w:szCs w:val="16"/>
          <w:lang w:val="en-US"/>
        </w:rPr>
        <w:t>rivals to</w:t>
      </w:r>
      <w:r w:rsidR="00E905E0" w:rsidRPr="00F4347C">
        <w:rPr>
          <w:rFonts w:ascii="Arial" w:hAnsi="Arial"/>
          <w:szCs w:val="16"/>
          <w:lang w:val="en-US"/>
        </w:rPr>
        <w:t xml:space="preserve"> the established population –</w:t>
      </w:r>
      <w:r w:rsidR="00286211" w:rsidRPr="00F4347C">
        <w:rPr>
          <w:rFonts w:ascii="Arial" w:hAnsi="Arial"/>
          <w:szCs w:val="16"/>
          <w:lang w:val="en-US"/>
        </w:rPr>
        <w:t xml:space="preserve"> </w:t>
      </w:r>
      <w:r w:rsidR="00E905E0" w:rsidRPr="00F4347C">
        <w:rPr>
          <w:rFonts w:ascii="Arial" w:hAnsi="Arial"/>
          <w:szCs w:val="16"/>
          <w:lang w:val="en-US"/>
        </w:rPr>
        <w:t>especially those with good qualifications</w:t>
      </w:r>
      <w:r w:rsidR="00286211" w:rsidRPr="00F4347C">
        <w:rPr>
          <w:rFonts w:ascii="Arial" w:hAnsi="Arial"/>
          <w:szCs w:val="16"/>
          <w:lang w:val="en-US"/>
        </w:rPr>
        <w:t>.</w:t>
      </w:r>
      <w:r w:rsidR="00DC4A6E" w:rsidRPr="00F4347C">
        <w:rPr>
          <w:rFonts w:ascii="Arial" w:hAnsi="Arial"/>
          <w:szCs w:val="16"/>
          <w:lang w:val="en-US"/>
        </w:rPr>
        <w:t xml:space="preserve"> </w:t>
      </w:r>
      <w:r w:rsidR="009F77D5" w:rsidRPr="00D84D06">
        <w:rPr>
          <w:rFonts w:ascii="Arial" w:hAnsi="Arial"/>
          <w:szCs w:val="16"/>
          <w:lang w:val="en-GB"/>
        </w:rPr>
        <w:t>Among</w:t>
      </w:r>
      <w:r w:rsidR="009F77D5" w:rsidRPr="00D84D06">
        <w:rPr>
          <w:rFonts w:ascii="Arial" w:hAnsi="Arial"/>
          <w:szCs w:val="16"/>
          <w:lang w:val="en-US"/>
        </w:rPr>
        <w:t xml:space="preserve"> the descendants of </w:t>
      </w:r>
      <w:r w:rsidR="00D04780" w:rsidRPr="00D84D06">
        <w:rPr>
          <w:rFonts w:ascii="Arial" w:hAnsi="Arial"/>
          <w:szCs w:val="16"/>
          <w:lang w:val="en-US"/>
        </w:rPr>
        <w:t xml:space="preserve">the </w:t>
      </w:r>
      <w:r w:rsidR="009F77D5" w:rsidRPr="00D84D06">
        <w:rPr>
          <w:rFonts w:ascii="Arial" w:hAnsi="Arial"/>
          <w:szCs w:val="16"/>
          <w:lang w:val="en-US"/>
        </w:rPr>
        <w:t xml:space="preserve">guest workers </w:t>
      </w:r>
      <w:r w:rsidR="00D04780" w:rsidRPr="00D84D06">
        <w:rPr>
          <w:rFonts w:ascii="Arial" w:hAnsi="Arial"/>
          <w:szCs w:val="16"/>
          <w:lang w:val="en-US"/>
        </w:rPr>
        <w:t>it w</w:t>
      </w:r>
      <w:r w:rsidR="00D84D06" w:rsidRPr="00D84D06">
        <w:rPr>
          <w:rFonts w:ascii="Arial" w:hAnsi="Arial"/>
          <w:szCs w:val="16"/>
          <w:lang w:val="en-US"/>
        </w:rPr>
        <w:t xml:space="preserve">ere </w:t>
      </w:r>
      <w:r w:rsidR="007461C5">
        <w:rPr>
          <w:rFonts w:ascii="Arial" w:hAnsi="Arial"/>
          <w:szCs w:val="16"/>
          <w:lang w:val="en-US"/>
        </w:rPr>
        <w:t>partic</w:t>
      </w:r>
      <w:r w:rsidR="00A404B1">
        <w:rPr>
          <w:rFonts w:ascii="Arial" w:hAnsi="Arial"/>
          <w:szCs w:val="16"/>
          <w:lang w:val="en-US"/>
        </w:rPr>
        <w:t>ularly</w:t>
      </w:r>
      <w:r w:rsidR="00D04780" w:rsidRPr="00D84D06">
        <w:rPr>
          <w:rFonts w:ascii="Arial" w:hAnsi="Arial"/>
          <w:szCs w:val="16"/>
          <w:lang w:val="en-US"/>
        </w:rPr>
        <w:t xml:space="preserve"> </w:t>
      </w:r>
      <w:r w:rsidR="009F77D5" w:rsidRPr="00D84D06">
        <w:rPr>
          <w:rFonts w:ascii="Arial" w:hAnsi="Arial"/>
          <w:szCs w:val="16"/>
          <w:lang w:val="en-US"/>
        </w:rPr>
        <w:t>th</w:t>
      </w:r>
      <w:r w:rsidR="00D84D06" w:rsidRPr="00D84D06">
        <w:rPr>
          <w:rFonts w:ascii="Arial" w:hAnsi="Arial"/>
          <w:szCs w:val="16"/>
          <w:lang w:val="en-US"/>
        </w:rPr>
        <w:t>e</w:t>
      </w:r>
      <w:r w:rsidR="009F77D5" w:rsidRPr="00D84D06">
        <w:rPr>
          <w:rFonts w:ascii="Arial" w:hAnsi="Arial"/>
          <w:szCs w:val="16"/>
          <w:lang w:val="en-US"/>
        </w:rPr>
        <w:t xml:space="preserve"> Muslim</w:t>
      </w:r>
      <w:r w:rsidR="00D84D06" w:rsidRPr="00D84D06">
        <w:rPr>
          <w:rFonts w:ascii="Arial" w:hAnsi="Arial"/>
          <w:szCs w:val="16"/>
          <w:lang w:val="en-US"/>
        </w:rPr>
        <w:t>s</w:t>
      </w:r>
      <w:r w:rsidR="009F77D5" w:rsidRPr="00D84D06">
        <w:rPr>
          <w:rFonts w:ascii="Arial" w:hAnsi="Arial"/>
          <w:szCs w:val="16"/>
          <w:lang w:val="en-US"/>
        </w:rPr>
        <w:t xml:space="preserve"> </w:t>
      </w:r>
      <w:r w:rsidR="00D04780" w:rsidRPr="00D84D06">
        <w:rPr>
          <w:rFonts w:ascii="Arial" w:hAnsi="Arial"/>
          <w:szCs w:val="16"/>
          <w:lang w:val="en-US"/>
        </w:rPr>
        <w:t xml:space="preserve">who </w:t>
      </w:r>
      <w:r w:rsidR="00D84D06" w:rsidRPr="00D84D06">
        <w:rPr>
          <w:rFonts w:ascii="Arial" w:hAnsi="Arial"/>
          <w:szCs w:val="16"/>
          <w:lang w:val="en-US"/>
        </w:rPr>
        <w:t>w</w:t>
      </w:r>
      <w:r w:rsidR="00D04780" w:rsidRPr="00D84D06">
        <w:rPr>
          <w:rFonts w:ascii="Arial" w:hAnsi="Arial"/>
          <w:szCs w:val="16"/>
          <w:lang w:val="en-US"/>
        </w:rPr>
        <w:t xml:space="preserve">ere </w:t>
      </w:r>
      <w:r w:rsidR="00E905E0" w:rsidRPr="00D84D06">
        <w:rPr>
          <w:rFonts w:ascii="Arial" w:hAnsi="Arial"/>
          <w:szCs w:val="16"/>
          <w:lang w:val="en-US"/>
        </w:rPr>
        <w:t xml:space="preserve">a </w:t>
      </w:r>
      <w:r w:rsidR="009F77D5" w:rsidRPr="00D84D06">
        <w:rPr>
          <w:rFonts w:ascii="Arial" w:hAnsi="Arial"/>
          <w:szCs w:val="16"/>
          <w:lang w:val="en-US"/>
        </w:rPr>
        <w:t xml:space="preserve">welcome </w:t>
      </w:r>
      <w:r w:rsidR="00E905E0" w:rsidRPr="00D84D06">
        <w:rPr>
          <w:rFonts w:ascii="Arial" w:hAnsi="Arial"/>
          <w:szCs w:val="16"/>
          <w:lang w:val="en-US"/>
        </w:rPr>
        <w:t>target for the f</w:t>
      </w:r>
      <w:r w:rsidR="00E24A3E">
        <w:rPr>
          <w:rFonts w:ascii="Arial" w:hAnsi="Arial"/>
          <w:szCs w:val="16"/>
          <w:lang w:val="en-US"/>
        </w:rPr>
        <w:t xml:space="preserve">rightful </w:t>
      </w:r>
      <w:r w:rsidR="00E905E0" w:rsidRPr="00D84D06">
        <w:rPr>
          <w:rFonts w:ascii="Arial" w:hAnsi="Arial"/>
          <w:szCs w:val="16"/>
          <w:lang w:val="en-US"/>
        </w:rPr>
        <w:t>prejudices which</w:t>
      </w:r>
      <w:r w:rsidR="00E24A3E" w:rsidRPr="00E24A3E">
        <w:rPr>
          <w:rFonts w:ascii="Arial" w:hAnsi="Arial"/>
          <w:lang w:val="en-GB"/>
        </w:rPr>
        <w:t xml:space="preserve"> </w:t>
      </w:r>
      <w:r w:rsidR="00E24A3E" w:rsidRPr="00D84D06">
        <w:rPr>
          <w:rFonts w:ascii="Arial" w:hAnsi="Arial"/>
          <w:lang w:val="en-GB"/>
        </w:rPr>
        <w:t>accompany</w:t>
      </w:r>
      <w:r w:rsidR="00E905E0" w:rsidRPr="00D84D06">
        <w:rPr>
          <w:rFonts w:ascii="Arial" w:hAnsi="Arial"/>
          <w:szCs w:val="16"/>
          <w:lang w:val="en-US"/>
        </w:rPr>
        <w:t xml:space="preserve"> competition racism</w:t>
      </w:r>
      <w:r w:rsidR="00A05565" w:rsidRPr="00D84D06">
        <w:rPr>
          <w:rFonts w:ascii="Arial" w:hAnsi="Arial"/>
          <w:szCs w:val="16"/>
          <w:lang w:val="en-US"/>
        </w:rPr>
        <w:t>.</w:t>
      </w:r>
      <w:r w:rsidR="00930CA2" w:rsidRPr="00D84D06">
        <w:rPr>
          <w:rFonts w:ascii="Arial" w:hAnsi="Arial"/>
          <w:szCs w:val="16"/>
          <w:lang w:val="en-US"/>
        </w:rPr>
        <w:t xml:space="preserve"> </w:t>
      </w:r>
      <w:r w:rsidR="00A404B1">
        <w:rPr>
          <w:rFonts w:ascii="Arial" w:hAnsi="Arial"/>
          <w:szCs w:val="16"/>
          <w:lang w:val="en-US"/>
        </w:rPr>
        <w:t>W</w:t>
      </w:r>
      <w:r w:rsidR="00930CA2" w:rsidRPr="00F4347C">
        <w:rPr>
          <w:rFonts w:ascii="Arial" w:hAnsi="Arial"/>
          <w:szCs w:val="16"/>
          <w:lang w:val="en-US"/>
        </w:rPr>
        <w:t>hile</w:t>
      </w:r>
      <w:r w:rsidR="00B20AEF" w:rsidRPr="00F4347C">
        <w:rPr>
          <w:rFonts w:ascii="Arial" w:hAnsi="Arial"/>
          <w:szCs w:val="16"/>
          <w:lang w:val="en-US"/>
        </w:rPr>
        <w:t xml:space="preserve"> the children and grandchildren of </w:t>
      </w:r>
      <w:r w:rsidR="00930CA2" w:rsidRPr="00F4347C">
        <w:rPr>
          <w:rFonts w:ascii="Arial" w:hAnsi="Arial"/>
          <w:szCs w:val="16"/>
          <w:lang w:val="en-US"/>
        </w:rPr>
        <w:t>inhabitant</w:t>
      </w:r>
      <w:r w:rsidR="00B20AEF" w:rsidRPr="00F4347C">
        <w:rPr>
          <w:rFonts w:ascii="Arial" w:hAnsi="Arial"/>
          <w:szCs w:val="16"/>
          <w:lang w:val="en-US"/>
        </w:rPr>
        <w:t>s from former colonies also received the same treatment, the more they bec</w:t>
      </w:r>
      <w:r w:rsidR="001D2538">
        <w:rPr>
          <w:rFonts w:ascii="Arial" w:hAnsi="Arial"/>
          <w:szCs w:val="16"/>
          <w:lang w:val="en-US"/>
        </w:rPr>
        <w:t>a</w:t>
      </w:r>
      <w:r w:rsidR="00B20AEF" w:rsidRPr="00F4347C">
        <w:rPr>
          <w:rFonts w:ascii="Arial" w:hAnsi="Arial"/>
          <w:szCs w:val="16"/>
          <w:lang w:val="en-US"/>
        </w:rPr>
        <w:t>me</w:t>
      </w:r>
      <w:r w:rsidR="001D2538">
        <w:rPr>
          <w:rFonts w:ascii="Arial" w:hAnsi="Arial"/>
          <w:szCs w:val="16"/>
          <w:lang w:val="en-US"/>
        </w:rPr>
        <w:t xml:space="preserve"> </w:t>
      </w:r>
      <w:r w:rsidR="00B20AEF" w:rsidRPr="00F4347C">
        <w:rPr>
          <w:rFonts w:ascii="Arial" w:hAnsi="Arial"/>
          <w:szCs w:val="16"/>
          <w:lang w:val="en-US"/>
        </w:rPr>
        <w:t>formidable rivals – in addition to the usual exploitation racism</w:t>
      </w:r>
      <w:r w:rsidR="00153D32">
        <w:rPr>
          <w:rFonts w:ascii="Arial" w:hAnsi="Arial"/>
          <w:szCs w:val="16"/>
          <w:lang w:val="en-US"/>
        </w:rPr>
        <w:t>,</w:t>
      </w:r>
      <w:r w:rsidR="00B20AEF" w:rsidRPr="00F4347C">
        <w:rPr>
          <w:rFonts w:ascii="Arial" w:hAnsi="Arial"/>
          <w:szCs w:val="16"/>
          <w:lang w:val="en-US"/>
        </w:rPr>
        <w:t xml:space="preserve"> which never disappeared and </w:t>
      </w:r>
      <w:r w:rsidR="00153D32">
        <w:rPr>
          <w:rFonts w:ascii="Arial" w:hAnsi="Arial"/>
          <w:szCs w:val="16"/>
          <w:lang w:val="en-US"/>
        </w:rPr>
        <w:t xml:space="preserve">which </w:t>
      </w:r>
      <w:r w:rsidR="00B20AEF" w:rsidRPr="00F4347C">
        <w:rPr>
          <w:rFonts w:ascii="Arial" w:hAnsi="Arial"/>
          <w:szCs w:val="16"/>
          <w:lang w:val="en-US"/>
        </w:rPr>
        <w:t>has been on the increase in recent years</w:t>
      </w:r>
      <w:r w:rsidR="007938D7" w:rsidRPr="00F4347C">
        <w:rPr>
          <w:rFonts w:ascii="Arial" w:hAnsi="Arial"/>
          <w:szCs w:val="16"/>
          <w:lang w:val="en-US"/>
        </w:rPr>
        <w:t xml:space="preserve">. </w:t>
      </w:r>
      <w:r w:rsidR="00B20AEF" w:rsidRPr="00F4347C">
        <w:rPr>
          <w:rFonts w:ascii="Arial" w:hAnsi="Arial"/>
          <w:szCs w:val="16"/>
          <w:lang w:val="en-US"/>
        </w:rPr>
        <w:t>And now we have the non-Western refugees as well. They are s</w:t>
      </w:r>
      <w:r w:rsidR="00153D32">
        <w:rPr>
          <w:rFonts w:ascii="Arial" w:hAnsi="Arial"/>
          <w:szCs w:val="16"/>
          <w:lang w:val="en-US"/>
        </w:rPr>
        <w:t>aid</w:t>
      </w:r>
      <w:r w:rsidR="00B20AEF" w:rsidRPr="00F4347C">
        <w:rPr>
          <w:rFonts w:ascii="Arial" w:hAnsi="Arial"/>
          <w:szCs w:val="16"/>
          <w:lang w:val="en-US"/>
        </w:rPr>
        <w:t xml:space="preserve"> to steal jobs and get homes </w:t>
      </w:r>
      <w:r w:rsidR="00F4347C" w:rsidRPr="00F4347C">
        <w:rPr>
          <w:rFonts w:ascii="Arial" w:hAnsi="Arial"/>
          <w:szCs w:val="16"/>
          <w:lang w:val="en-US"/>
        </w:rPr>
        <w:t xml:space="preserve">unfairly as well as </w:t>
      </w:r>
      <w:r w:rsidR="00B20AEF" w:rsidRPr="00F4347C">
        <w:rPr>
          <w:rFonts w:ascii="Arial" w:hAnsi="Arial"/>
          <w:szCs w:val="16"/>
          <w:lang w:val="en-US"/>
        </w:rPr>
        <w:t>be</w:t>
      </w:r>
      <w:r w:rsidR="00F4347C" w:rsidRPr="00F4347C">
        <w:rPr>
          <w:rFonts w:ascii="Arial" w:hAnsi="Arial"/>
          <w:szCs w:val="16"/>
          <w:lang w:val="en-US"/>
        </w:rPr>
        <w:t>ing</w:t>
      </w:r>
      <w:r w:rsidR="00B20AEF" w:rsidRPr="00F4347C">
        <w:rPr>
          <w:rFonts w:ascii="Arial" w:hAnsi="Arial"/>
          <w:szCs w:val="16"/>
          <w:lang w:val="en-US"/>
        </w:rPr>
        <w:t xml:space="preserve"> dangerous and not belong</w:t>
      </w:r>
      <w:r w:rsidR="00F4347C" w:rsidRPr="00F4347C">
        <w:rPr>
          <w:rFonts w:ascii="Arial" w:hAnsi="Arial"/>
          <w:szCs w:val="16"/>
          <w:lang w:val="en-US"/>
        </w:rPr>
        <w:t>ing</w:t>
      </w:r>
      <w:r w:rsidR="00B20AEF" w:rsidRPr="00F4347C">
        <w:rPr>
          <w:rFonts w:ascii="Arial" w:hAnsi="Arial"/>
          <w:szCs w:val="16"/>
          <w:lang w:val="en-US"/>
        </w:rPr>
        <w:t xml:space="preserve"> here</w:t>
      </w:r>
      <w:r w:rsidR="00D017BF" w:rsidRPr="00F4347C">
        <w:rPr>
          <w:rFonts w:ascii="Arial" w:hAnsi="Arial"/>
          <w:szCs w:val="16"/>
          <w:lang w:val="en-US"/>
        </w:rPr>
        <w:t xml:space="preserve">. </w:t>
      </w:r>
    </w:p>
    <w:p w14:paraId="79909868" w14:textId="77777777" w:rsidR="00D017BF" w:rsidRPr="00F4347C" w:rsidRDefault="00B20AEF" w:rsidP="007938D7">
      <w:pPr>
        <w:widowControl w:val="0"/>
        <w:ind w:right="-510"/>
        <w:rPr>
          <w:rFonts w:ascii="Arial" w:hAnsi="Arial"/>
          <w:szCs w:val="16"/>
          <w:lang w:val="en-US"/>
        </w:rPr>
      </w:pPr>
      <w:r w:rsidRPr="00F4347C">
        <w:rPr>
          <w:rFonts w:ascii="Arial" w:hAnsi="Arial"/>
          <w:szCs w:val="16"/>
          <w:lang w:val="en-US"/>
        </w:rPr>
        <w:t xml:space="preserve"> </w:t>
      </w:r>
    </w:p>
    <w:p w14:paraId="3B33CFEF" w14:textId="4CD78D73" w:rsidR="00E116F9" w:rsidRPr="00F4347C" w:rsidRDefault="007938D7" w:rsidP="001944DB">
      <w:pPr>
        <w:widowControl w:val="0"/>
        <w:ind w:right="-510"/>
        <w:rPr>
          <w:rFonts w:ascii="Arial" w:hAnsi="Arial"/>
          <w:szCs w:val="16"/>
          <w:lang w:val="en-US"/>
        </w:rPr>
      </w:pPr>
      <w:r w:rsidRPr="00F4347C">
        <w:rPr>
          <w:rFonts w:ascii="Arial" w:hAnsi="Arial"/>
          <w:szCs w:val="16"/>
          <w:lang w:val="en-US"/>
        </w:rPr>
        <w:t>I</w:t>
      </w:r>
      <w:r w:rsidR="00893447" w:rsidRPr="00F4347C">
        <w:rPr>
          <w:rFonts w:ascii="Arial" w:hAnsi="Arial"/>
          <w:szCs w:val="16"/>
          <w:lang w:val="en-US"/>
        </w:rPr>
        <w:t xml:space="preserve"> predict that this shift will continue as the further emancipation of </w:t>
      </w:r>
      <w:r w:rsidR="00F4347C" w:rsidRPr="00F4347C">
        <w:rPr>
          <w:rFonts w:ascii="Arial" w:hAnsi="Arial"/>
          <w:szCs w:val="16"/>
          <w:lang w:val="en-US"/>
        </w:rPr>
        <w:t>recognizable</w:t>
      </w:r>
      <w:r w:rsidR="00893447" w:rsidRPr="00F4347C">
        <w:rPr>
          <w:rFonts w:ascii="Arial" w:hAnsi="Arial"/>
          <w:szCs w:val="16"/>
          <w:lang w:val="en-US"/>
        </w:rPr>
        <w:t xml:space="preserve"> minorities progresses and with it the chance of mass violence will increase</w:t>
      </w:r>
      <w:r w:rsidRPr="00F4347C">
        <w:rPr>
          <w:rFonts w:ascii="Arial" w:hAnsi="Arial"/>
          <w:szCs w:val="16"/>
          <w:lang w:val="en-US"/>
        </w:rPr>
        <w:t>.</w:t>
      </w:r>
      <w:r w:rsidR="001944DB" w:rsidRPr="00F4347C">
        <w:rPr>
          <w:rFonts w:ascii="Arial" w:hAnsi="Arial"/>
          <w:szCs w:val="16"/>
          <w:lang w:val="en-US"/>
        </w:rPr>
        <w:t xml:space="preserve"> </w:t>
      </w:r>
      <w:r w:rsidR="00893447" w:rsidRPr="00F4347C">
        <w:rPr>
          <w:rFonts w:ascii="Arial" w:hAnsi="Arial"/>
          <w:szCs w:val="16"/>
          <w:lang w:val="en-US"/>
        </w:rPr>
        <w:t xml:space="preserve">But I hope and expect that people who want to halt this </w:t>
      </w:r>
      <w:r w:rsidR="00A404B1">
        <w:rPr>
          <w:rFonts w:ascii="Arial" w:hAnsi="Arial"/>
          <w:szCs w:val="16"/>
          <w:lang w:val="en-US"/>
        </w:rPr>
        <w:t xml:space="preserve">fatal </w:t>
      </w:r>
      <w:r w:rsidR="00893447" w:rsidRPr="00F4347C">
        <w:rPr>
          <w:rFonts w:ascii="Arial" w:hAnsi="Arial"/>
          <w:szCs w:val="16"/>
          <w:lang w:val="en-US"/>
        </w:rPr>
        <w:t xml:space="preserve">development will be better equipped to do so when they </w:t>
      </w:r>
      <w:r w:rsidR="00F4347C" w:rsidRPr="00F4347C">
        <w:rPr>
          <w:rFonts w:ascii="Arial" w:hAnsi="Arial"/>
          <w:szCs w:val="16"/>
          <w:lang w:val="en-US"/>
        </w:rPr>
        <w:t>are able to</w:t>
      </w:r>
      <w:r w:rsidR="00893447" w:rsidRPr="00F4347C">
        <w:rPr>
          <w:rFonts w:ascii="Arial" w:hAnsi="Arial"/>
          <w:szCs w:val="16"/>
          <w:lang w:val="en-US"/>
        </w:rPr>
        <w:t xml:space="preserve"> </w:t>
      </w:r>
      <w:r w:rsidR="000666A2">
        <w:rPr>
          <w:rFonts w:ascii="Arial" w:hAnsi="Arial"/>
          <w:szCs w:val="16"/>
          <w:lang w:val="en-US"/>
        </w:rPr>
        <w:t xml:space="preserve">get to the bottom of </w:t>
      </w:r>
      <w:r w:rsidR="00893447" w:rsidRPr="00F4347C">
        <w:rPr>
          <w:rFonts w:ascii="Arial" w:hAnsi="Arial"/>
          <w:szCs w:val="16"/>
          <w:lang w:val="en-US"/>
        </w:rPr>
        <w:t>the mechanisms at play</w:t>
      </w:r>
      <w:r w:rsidR="006536DC" w:rsidRPr="00F4347C">
        <w:rPr>
          <w:rFonts w:ascii="Arial" w:hAnsi="Arial"/>
          <w:szCs w:val="16"/>
          <w:lang w:val="en-US"/>
        </w:rPr>
        <w:t xml:space="preserve">. </w:t>
      </w:r>
    </w:p>
    <w:p w14:paraId="65281B29" w14:textId="77777777" w:rsidR="00BE4667" w:rsidRDefault="00BE4667" w:rsidP="00BE4667">
      <w:pPr>
        <w:widowControl w:val="0"/>
        <w:ind w:right="-510"/>
        <w:rPr>
          <w:rFonts w:ascii="Arial" w:hAnsi="Arial"/>
          <w:szCs w:val="16"/>
          <w:lang w:val="en-US"/>
        </w:rPr>
      </w:pPr>
    </w:p>
    <w:p w14:paraId="5EC1F4C2" w14:textId="4EA6E988" w:rsidR="006536DC" w:rsidRPr="00F4347C" w:rsidRDefault="001F50BD" w:rsidP="007938D7">
      <w:pPr>
        <w:widowControl w:val="0"/>
        <w:ind w:right="-510"/>
        <w:rPr>
          <w:rFonts w:ascii="Arial" w:hAnsi="Arial"/>
          <w:szCs w:val="16"/>
          <w:lang w:val="en-US"/>
        </w:rPr>
      </w:pPr>
      <w:r w:rsidRPr="00060901">
        <w:rPr>
          <w:rFonts w:ascii="Arial" w:hAnsi="Arial"/>
          <w:color w:val="000000"/>
          <w:szCs w:val="16"/>
        </w:rPr>
        <w:t>Not</w:t>
      </w:r>
      <w:r w:rsidR="00893447" w:rsidRPr="00060901">
        <w:rPr>
          <w:rFonts w:ascii="Arial" w:hAnsi="Arial"/>
          <w:color w:val="000000"/>
          <w:szCs w:val="16"/>
        </w:rPr>
        <w:t>e</w:t>
      </w:r>
      <w:r w:rsidRPr="00060901">
        <w:rPr>
          <w:rFonts w:ascii="Arial" w:hAnsi="Arial"/>
          <w:color w:val="000000"/>
          <w:szCs w:val="16"/>
        </w:rPr>
        <w:t xml:space="preserve"> 1. </w:t>
      </w:r>
      <w:r w:rsidR="00893447" w:rsidRPr="00060901">
        <w:rPr>
          <w:rFonts w:ascii="Arial" w:hAnsi="Arial"/>
          <w:color w:val="000000"/>
          <w:szCs w:val="16"/>
        </w:rPr>
        <w:t>Se</w:t>
      </w:r>
      <w:r w:rsidRPr="00060901">
        <w:rPr>
          <w:rFonts w:ascii="Arial" w:hAnsi="Arial"/>
          <w:color w:val="000000"/>
          <w:szCs w:val="16"/>
        </w:rPr>
        <w:t xml:space="preserve">e </w:t>
      </w:r>
      <w:r w:rsidR="00DF1311" w:rsidRPr="00060901">
        <w:rPr>
          <w:rFonts w:ascii="Arial" w:hAnsi="Arial"/>
          <w:color w:val="000000"/>
          <w:szCs w:val="16"/>
        </w:rPr>
        <w:t xml:space="preserve">W.F.Wertheim </w:t>
      </w:r>
      <w:r w:rsidRPr="00060901">
        <w:rPr>
          <w:rFonts w:ascii="Arial" w:hAnsi="Arial"/>
          <w:szCs w:val="16"/>
        </w:rPr>
        <w:t>‘Koloniaal racisme in Indonesië, Ons onverwerkt verleden?’</w:t>
      </w:r>
      <w:r w:rsidR="002E2EF5" w:rsidRPr="00060901">
        <w:rPr>
          <w:rFonts w:ascii="Arial" w:hAnsi="Arial"/>
          <w:szCs w:val="16"/>
        </w:rPr>
        <w:t xml:space="preserve"> </w:t>
      </w:r>
      <w:r w:rsidR="002E2EF5">
        <w:rPr>
          <w:rFonts w:ascii="Arial" w:hAnsi="Arial"/>
          <w:szCs w:val="16"/>
          <w:lang w:val="en-US"/>
        </w:rPr>
        <w:t>(Colonial racism in Indonesia, Our unresolved past)</w:t>
      </w:r>
      <w:r w:rsidRPr="00F4347C">
        <w:rPr>
          <w:rFonts w:ascii="Arial" w:hAnsi="Arial"/>
          <w:szCs w:val="16"/>
          <w:lang w:val="en-US"/>
        </w:rPr>
        <w:t xml:space="preserve"> in De Gids, </w:t>
      </w:r>
      <w:r w:rsidR="002E2EF5">
        <w:rPr>
          <w:rFonts w:ascii="Arial" w:hAnsi="Arial"/>
          <w:szCs w:val="16"/>
          <w:lang w:val="en-US"/>
        </w:rPr>
        <w:t>issue</w:t>
      </w:r>
      <w:r w:rsidRPr="00F4347C">
        <w:rPr>
          <w:rFonts w:ascii="Arial" w:hAnsi="Arial"/>
          <w:szCs w:val="16"/>
          <w:lang w:val="en-US"/>
        </w:rPr>
        <w:t xml:space="preserve"> 154 (1991)</w:t>
      </w:r>
      <w:r w:rsidR="00D37EC1" w:rsidRPr="00F4347C">
        <w:rPr>
          <w:rFonts w:ascii="Arial" w:hAnsi="Arial"/>
          <w:szCs w:val="16"/>
          <w:lang w:val="en-US"/>
        </w:rPr>
        <w:t>:</w:t>
      </w:r>
      <w:r w:rsidRPr="00F4347C">
        <w:rPr>
          <w:rFonts w:ascii="Arial" w:hAnsi="Arial"/>
          <w:szCs w:val="16"/>
          <w:lang w:val="en-US"/>
        </w:rPr>
        <w:t xml:space="preserve"> </w:t>
      </w:r>
      <w:hyperlink r:id="rId10" w:history="1">
        <w:r w:rsidR="00D37EC1" w:rsidRPr="00F4347C">
          <w:rPr>
            <w:rStyle w:val="Hyperlink"/>
            <w:rFonts w:ascii="Arial" w:hAnsi="Arial"/>
            <w:szCs w:val="16"/>
            <w:lang w:val="en-US"/>
          </w:rPr>
          <w:t>http://www.dbnl.org/tekst/_gid001199101_01/_gid001199101_01_0067.php</w:t>
        </w:r>
      </w:hyperlink>
    </w:p>
    <w:p w14:paraId="51D7B0AF" w14:textId="175BF61B" w:rsidR="00D37EC1" w:rsidRDefault="00D37EC1" w:rsidP="007938D7">
      <w:pPr>
        <w:widowControl w:val="0"/>
        <w:ind w:right="-510"/>
        <w:rPr>
          <w:rFonts w:ascii="Arial" w:hAnsi="Arial"/>
          <w:szCs w:val="16"/>
          <w:lang w:val="en-US"/>
        </w:rPr>
      </w:pPr>
    </w:p>
    <w:p w14:paraId="103E1539" w14:textId="77777777" w:rsidR="00BE4667" w:rsidRDefault="00BE4667" w:rsidP="007938D7">
      <w:pPr>
        <w:widowControl w:val="0"/>
        <w:ind w:right="-510"/>
        <w:rPr>
          <w:rFonts w:ascii="Arial" w:hAnsi="Arial"/>
          <w:szCs w:val="16"/>
          <w:lang w:val="en-US"/>
        </w:rPr>
      </w:pPr>
    </w:p>
    <w:p w14:paraId="5DCDE8E3" w14:textId="785FAF3C" w:rsidR="00BE4667" w:rsidRPr="003A25E8" w:rsidRDefault="00D86FCF" w:rsidP="007938D7">
      <w:pPr>
        <w:widowControl w:val="0"/>
        <w:ind w:right="-510"/>
        <w:rPr>
          <w:rFonts w:ascii="Arial" w:hAnsi="Arial"/>
          <w:i/>
          <w:szCs w:val="20"/>
          <w:lang w:val="en-US"/>
        </w:rPr>
      </w:pPr>
      <w:r w:rsidRPr="003A25E8">
        <w:rPr>
          <w:rFonts w:ascii="Arial" w:hAnsi="Arial"/>
          <w:i/>
          <w:szCs w:val="20"/>
          <w:lang w:val="en-US"/>
        </w:rPr>
        <w:t>This article was published on the Website ‘Informed Comment’ on the 22</w:t>
      </w:r>
      <w:r w:rsidRPr="003A25E8">
        <w:rPr>
          <w:rFonts w:ascii="Arial" w:hAnsi="Arial"/>
          <w:i/>
          <w:szCs w:val="20"/>
          <w:vertAlign w:val="superscript"/>
          <w:lang w:val="en-US"/>
        </w:rPr>
        <w:t>nd</w:t>
      </w:r>
      <w:r w:rsidRPr="003A25E8">
        <w:rPr>
          <w:rFonts w:ascii="Arial" w:hAnsi="Arial"/>
          <w:i/>
          <w:szCs w:val="20"/>
          <w:lang w:val="en-US"/>
        </w:rPr>
        <w:t xml:space="preserve"> of March 2018: </w:t>
      </w:r>
    </w:p>
    <w:p w14:paraId="2C42E3F7" w14:textId="4F9D4B14" w:rsidR="00BE4667" w:rsidRPr="003A25E8" w:rsidRDefault="00D86FCF" w:rsidP="007938D7">
      <w:pPr>
        <w:widowControl w:val="0"/>
        <w:ind w:right="-510"/>
        <w:rPr>
          <w:rFonts w:ascii="Arial" w:hAnsi="Arial"/>
          <w:i/>
          <w:szCs w:val="20"/>
          <w:lang w:val="en-US"/>
        </w:rPr>
      </w:pPr>
      <w:hyperlink r:id="rId11" w:history="1">
        <w:r w:rsidRPr="003A25E8">
          <w:rPr>
            <w:rStyle w:val="Hyperlink"/>
            <w:rFonts w:ascii="Arial" w:hAnsi="Arial"/>
            <w:i/>
            <w:szCs w:val="20"/>
            <w:lang w:val="en-US"/>
          </w:rPr>
          <w:t>https://www.juancole.com/2018/03/changing-exploitation-competition.html</w:t>
        </w:r>
      </w:hyperlink>
    </w:p>
    <w:p w14:paraId="6DD24197" w14:textId="77777777" w:rsidR="00D86FCF" w:rsidRPr="003A25E8" w:rsidRDefault="00D86FCF" w:rsidP="007938D7">
      <w:pPr>
        <w:widowControl w:val="0"/>
        <w:ind w:right="-510"/>
        <w:rPr>
          <w:rFonts w:ascii="Arial" w:hAnsi="Arial"/>
          <w:i/>
          <w:szCs w:val="20"/>
          <w:lang w:val="en-US"/>
        </w:rPr>
      </w:pPr>
      <w:bookmarkStart w:id="7" w:name="_GoBack"/>
      <w:bookmarkEnd w:id="7"/>
    </w:p>
    <w:sectPr w:rsidR="00D86FCF" w:rsidRPr="003A25E8" w:rsidSect="00625D6B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9FC9A" w14:textId="77777777" w:rsidR="004F0D73" w:rsidRDefault="004F0D73" w:rsidP="00325C7A">
      <w:r>
        <w:separator/>
      </w:r>
    </w:p>
  </w:endnote>
  <w:endnote w:type="continuationSeparator" w:id="0">
    <w:p w14:paraId="77C51336" w14:textId="77777777" w:rsidR="004F0D73" w:rsidRDefault="004F0D73" w:rsidP="00325C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9CCB3C" w14:textId="77777777" w:rsidR="004F0D73" w:rsidRDefault="004F0D73" w:rsidP="00325C7A">
      <w:r>
        <w:separator/>
      </w:r>
    </w:p>
  </w:footnote>
  <w:footnote w:type="continuationSeparator" w:id="0">
    <w:p w14:paraId="69F96AED" w14:textId="77777777" w:rsidR="004F0D73" w:rsidRDefault="004F0D73" w:rsidP="00325C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2856B3A8"/>
    <w:lvl w:ilvl="0">
      <w:start w:val="1"/>
      <w:numFmt w:val="decimal"/>
      <w:pStyle w:val="Lijstnummering5"/>
      <w:lvlText w:val="%1."/>
      <w:lvlJc w:val="left"/>
      <w:pPr>
        <w:tabs>
          <w:tab w:val="num" w:pos="1492"/>
        </w:tabs>
        <w:ind w:left="1492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CDF"/>
    <w:rsid w:val="00007549"/>
    <w:rsid w:val="00007D4F"/>
    <w:rsid w:val="00014EDE"/>
    <w:rsid w:val="00017883"/>
    <w:rsid w:val="0002077D"/>
    <w:rsid w:val="000251FC"/>
    <w:rsid w:val="00027CBD"/>
    <w:rsid w:val="00030357"/>
    <w:rsid w:val="00031F15"/>
    <w:rsid w:val="00040933"/>
    <w:rsid w:val="000421EC"/>
    <w:rsid w:val="0004338C"/>
    <w:rsid w:val="00043792"/>
    <w:rsid w:val="00044C47"/>
    <w:rsid w:val="00044C5A"/>
    <w:rsid w:val="000467F5"/>
    <w:rsid w:val="00051EA7"/>
    <w:rsid w:val="000536FC"/>
    <w:rsid w:val="00060444"/>
    <w:rsid w:val="00060901"/>
    <w:rsid w:val="000641AD"/>
    <w:rsid w:val="000666A2"/>
    <w:rsid w:val="0007033A"/>
    <w:rsid w:val="000732CB"/>
    <w:rsid w:val="0007749C"/>
    <w:rsid w:val="0008088A"/>
    <w:rsid w:val="00084B8B"/>
    <w:rsid w:val="00084E65"/>
    <w:rsid w:val="00085885"/>
    <w:rsid w:val="00095E94"/>
    <w:rsid w:val="00097347"/>
    <w:rsid w:val="000A1538"/>
    <w:rsid w:val="000A15A8"/>
    <w:rsid w:val="000A169E"/>
    <w:rsid w:val="000A3ED2"/>
    <w:rsid w:val="000A67F0"/>
    <w:rsid w:val="000A6EE4"/>
    <w:rsid w:val="000B153F"/>
    <w:rsid w:val="000B2164"/>
    <w:rsid w:val="000B40E9"/>
    <w:rsid w:val="000B64B0"/>
    <w:rsid w:val="000C6D13"/>
    <w:rsid w:val="000D22AA"/>
    <w:rsid w:val="000E1E53"/>
    <w:rsid w:val="000F28E4"/>
    <w:rsid w:val="000F3268"/>
    <w:rsid w:val="000F546A"/>
    <w:rsid w:val="000F6F24"/>
    <w:rsid w:val="000F7145"/>
    <w:rsid w:val="001022E9"/>
    <w:rsid w:val="00103146"/>
    <w:rsid w:val="001069E5"/>
    <w:rsid w:val="001136C2"/>
    <w:rsid w:val="001140C1"/>
    <w:rsid w:val="00114613"/>
    <w:rsid w:val="0011634E"/>
    <w:rsid w:val="00120B2E"/>
    <w:rsid w:val="0012125C"/>
    <w:rsid w:val="001249CA"/>
    <w:rsid w:val="001249D0"/>
    <w:rsid w:val="00127395"/>
    <w:rsid w:val="001346DD"/>
    <w:rsid w:val="00136844"/>
    <w:rsid w:val="00140A13"/>
    <w:rsid w:val="00143CA3"/>
    <w:rsid w:val="00150E96"/>
    <w:rsid w:val="00153D32"/>
    <w:rsid w:val="00155AE7"/>
    <w:rsid w:val="001572A0"/>
    <w:rsid w:val="00167E46"/>
    <w:rsid w:val="00174959"/>
    <w:rsid w:val="00177E72"/>
    <w:rsid w:val="00181DAD"/>
    <w:rsid w:val="00181DDB"/>
    <w:rsid w:val="001828D1"/>
    <w:rsid w:val="0018547A"/>
    <w:rsid w:val="001919D8"/>
    <w:rsid w:val="00191B70"/>
    <w:rsid w:val="001944DB"/>
    <w:rsid w:val="0019573C"/>
    <w:rsid w:val="001A15DF"/>
    <w:rsid w:val="001B2FBB"/>
    <w:rsid w:val="001B5A58"/>
    <w:rsid w:val="001B5F97"/>
    <w:rsid w:val="001C074E"/>
    <w:rsid w:val="001C3114"/>
    <w:rsid w:val="001C4213"/>
    <w:rsid w:val="001C7544"/>
    <w:rsid w:val="001D0389"/>
    <w:rsid w:val="001D17D2"/>
    <w:rsid w:val="001D2538"/>
    <w:rsid w:val="001D7F14"/>
    <w:rsid w:val="001E02E6"/>
    <w:rsid w:val="001E3FBB"/>
    <w:rsid w:val="001E4446"/>
    <w:rsid w:val="001E7235"/>
    <w:rsid w:val="001F1405"/>
    <w:rsid w:val="001F50BD"/>
    <w:rsid w:val="00201C26"/>
    <w:rsid w:val="00202E6F"/>
    <w:rsid w:val="00203604"/>
    <w:rsid w:val="002051EA"/>
    <w:rsid w:val="00212422"/>
    <w:rsid w:val="00212B8E"/>
    <w:rsid w:val="0021776E"/>
    <w:rsid w:val="00220693"/>
    <w:rsid w:val="00223E99"/>
    <w:rsid w:val="00227035"/>
    <w:rsid w:val="00227851"/>
    <w:rsid w:val="00230252"/>
    <w:rsid w:val="00232158"/>
    <w:rsid w:val="00236B12"/>
    <w:rsid w:val="0024198E"/>
    <w:rsid w:val="002431C8"/>
    <w:rsid w:val="00247911"/>
    <w:rsid w:val="00261D74"/>
    <w:rsid w:val="0027637A"/>
    <w:rsid w:val="00281245"/>
    <w:rsid w:val="00282EC7"/>
    <w:rsid w:val="00285ADA"/>
    <w:rsid w:val="00286211"/>
    <w:rsid w:val="002919F8"/>
    <w:rsid w:val="00294890"/>
    <w:rsid w:val="00295BD2"/>
    <w:rsid w:val="002A2D50"/>
    <w:rsid w:val="002A4BE4"/>
    <w:rsid w:val="002B0B4A"/>
    <w:rsid w:val="002B13FD"/>
    <w:rsid w:val="002B7F79"/>
    <w:rsid w:val="002C097A"/>
    <w:rsid w:val="002C1553"/>
    <w:rsid w:val="002C308B"/>
    <w:rsid w:val="002C3A6D"/>
    <w:rsid w:val="002C5EE4"/>
    <w:rsid w:val="002C77DF"/>
    <w:rsid w:val="002C7974"/>
    <w:rsid w:val="002C7FEA"/>
    <w:rsid w:val="002D3C5A"/>
    <w:rsid w:val="002D47CA"/>
    <w:rsid w:val="002D4D03"/>
    <w:rsid w:val="002D5316"/>
    <w:rsid w:val="002D5A7F"/>
    <w:rsid w:val="002D79B1"/>
    <w:rsid w:val="002E2EF5"/>
    <w:rsid w:val="002E32B0"/>
    <w:rsid w:val="002F642A"/>
    <w:rsid w:val="00301149"/>
    <w:rsid w:val="00303638"/>
    <w:rsid w:val="003048EA"/>
    <w:rsid w:val="003053EF"/>
    <w:rsid w:val="0030752F"/>
    <w:rsid w:val="003167FD"/>
    <w:rsid w:val="00317EDB"/>
    <w:rsid w:val="00324873"/>
    <w:rsid w:val="00325C7A"/>
    <w:rsid w:val="00326E57"/>
    <w:rsid w:val="0033066A"/>
    <w:rsid w:val="003324B3"/>
    <w:rsid w:val="003369A3"/>
    <w:rsid w:val="00337267"/>
    <w:rsid w:val="00344B90"/>
    <w:rsid w:val="00347136"/>
    <w:rsid w:val="003527CA"/>
    <w:rsid w:val="003569AD"/>
    <w:rsid w:val="00363DD3"/>
    <w:rsid w:val="00364C2B"/>
    <w:rsid w:val="00367232"/>
    <w:rsid w:val="003706B6"/>
    <w:rsid w:val="003743BC"/>
    <w:rsid w:val="00384F54"/>
    <w:rsid w:val="00387697"/>
    <w:rsid w:val="0039163D"/>
    <w:rsid w:val="003A09FC"/>
    <w:rsid w:val="003A25E8"/>
    <w:rsid w:val="003A6D82"/>
    <w:rsid w:val="003A758F"/>
    <w:rsid w:val="003B4E67"/>
    <w:rsid w:val="003C2AC3"/>
    <w:rsid w:val="003C4C2C"/>
    <w:rsid w:val="003C6866"/>
    <w:rsid w:val="003D4B2A"/>
    <w:rsid w:val="003D4B50"/>
    <w:rsid w:val="003D6DE0"/>
    <w:rsid w:val="003D7B74"/>
    <w:rsid w:val="003E2237"/>
    <w:rsid w:val="003E2AF4"/>
    <w:rsid w:val="003E5E94"/>
    <w:rsid w:val="003E67A1"/>
    <w:rsid w:val="003E7692"/>
    <w:rsid w:val="003F09CC"/>
    <w:rsid w:val="003F6943"/>
    <w:rsid w:val="003F7994"/>
    <w:rsid w:val="003F7BFC"/>
    <w:rsid w:val="004013F4"/>
    <w:rsid w:val="004032F7"/>
    <w:rsid w:val="00403C10"/>
    <w:rsid w:val="0040411D"/>
    <w:rsid w:val="00406584"/>
    <w:rsid w:val="0040761E"/>
    <w:rsid w:val="00411F4C"/>
    <w:rsid w:val="00412978"/>
    <w:rsid w:val="00413516"/>
    <w:rsid w:val="00422010"/>
    <w:rsid w:val="00422903"/>
    <w:rsid w:val="004233A7"/>
    <w:rsid w:val="0042709E"/>
    <w:rsid w:val="00431036"/>
    <w:rsid w:val="004342FF"/>
    <w:rsid w:val="00451681"/>
    <w:rsid w:val="00452219"/>
    <w:rsid w:val="00456D28"/>
    <w:rsid w:val="00457229"/>
    <w:rsid w:val="004670A9"/>
    <w:rsid w:val="00472CE8"/>
    <w:rsid w:val="00473467"/>
    <w:rsid w:val="0047382F"/>
    <w:rsid w:val="00475E44"/>
    <w:rsid w:val="004804B6"/>
    <w:rsid w:val="00483A30"/>
    <w:rsid w:val="0049140C"/>
    <w:rsid w:val="0049628C"/>
    <w:rsid w:val="004A05A1"/>
    <w:rsid w:val="004A2ED2"/>
    <w:rsid w:val="004A3BCE"/>
    <w:rsid w:val="004B4942"/>
    <w:rsid w:val="004B50E4"/>
    <w:rsid w:val="004C1BE8"/>
    <w:rsid w:val="004C3429"/>
    <w:rsid w:val="004D0283"/>
    <w:rsid w:val="004D1677"/>
    <w:rsid w:val="004D3D5F"/>
    <w:rsid w:val="004D5FAA"/>
    <w:rsid w:val="004E0944"/>
    <w:rsid w:val="004E1CB6"/>
    <w:rsid w:val="004E303C"/>
    <w:rsid w:val="004E4854"/>
    <w:rsid w:val="004E55C1"/>
    <w:rsid w:val="004E5F78"/>
    <w:rsid w:val="004E7443"/>
    <w:rsid w:val="004F0D73"/>
    <w:rsid w:val="004F3CDF"/>
    <w:rsid w:val="005073A0"/>
    <w:rsid w:val="00511245"/>
    <w:rsid w:val="00512EDE"/>
    <w:rsid w:val="005156CC"/>
    <w:rsid w:val="005243D0"/>
    <w:rsid w:val="005262AF"/>
    <w:rsid w:val="005334CA"/>
    <w:rsid w:val="005339A2"/>
    <w:rsid w:val="00535720"/>
    <w:rsid w:val="00540F1A"/>
    <w:rsid w:val="00541B20"/>
    <w:rsid w:val="005429F3"/>
    <w:rsid w:val="00551470"/>
    <w:rsid w:val="00551C3A"/>
    <w:rsid w:val="0055279F"/>
    <w:rsid w:val="00553D58"/>
    <w:rsid w:val="005547BE"/>
    <w:rsid w:val="00554FF6"/>
    <w:rsid w:val="00555257"/>
    <w:rsid w:val="0056023A"/>
    <w:rsid w:val="00561EE4"/>
    <w:rsid w:val="00562134"/>
    <w:rsid w:val="00567BAA"/>
    <w:rsid w:val="00572D3B"/>
    <w:rsid w:val="0057376A"/>
    <w:rsid w:val="00583122"/>
    <w:rsid w:val="0058464F"/>
    <w:rsid w:val="0059059D"/>
    <w:rsid w:val="005A5A67"/>
    <w:rsid w:val="005B255F"/>
    <w:rsid w:val="005B3F4F"/>
    <w:rsid w:val="005B547A"/>
    <w:rsid w:val="005D7E74"/>
    <w:rsid w:val="005E0916"/>
    <w:rsid w:val="005E5506"/>
    <w:rsid w:val="005E6A14"/>
    <w:rsid w:val="005F096A"/>
    <w:rsid w:val="005F2698"/>
    <w:rsid w:val="005F3D8E"/>
    <w:rsid w:val="005F46FD"/>
    <w:rsid w:val="0060163A"/>
    <w:rsid w:val="00604035"/>
    <w:rsid w:val="00611B7C"/>
    <w:rsid w:val="00612239"/>
    <w:rsid w:val="00620EB4"/>
    <w:rsid w:val="00622465"/>
    <w:rsid w:val="006232BE"/>
    <w:rsid w:val="0062347B"/>
    <w:rsid w:val="00623748"/>
    <w:rsid w:val="00625ACA"/>
    <w:rsid w:val="00625D6B"/>
    <w:rsid w:val="00627BD6"/>
    <w:rsid w:val="00632D95"/>
    <w:rsid w:val="00641F60"/>
    <w:rsid w:val="006536DC"/>
    <w:rsid w:val="00655406"/>
    <w:rsid w:val="00655B47"/>
    <w:rsid w:val="00660444"/>
    <w:rsid w:val="006607DA"/>
    <w:rsid w:val="00660A5F"/>
    <w:rsid w:val="006620A0"/>
    <w:rsid w:val="0066219F"/>
    <w:rsid w:val="00663820"/>
    <w:rsid w:val="00664A4B"/>
    <w:rsid w:val="00670A91"/>
    <w:rsid w:val="00670B0C"/>
    <w:rsid w:val="00671E37"/>
    <w:rsid w:val="006721C0"/>
    <w:rsid w:val="00673610"/>
    <w:rsid w:val="0068180D"/>
    <w:rsid w:val="00686259"/>
    <w:rsid w:val="0069485D"/>
    <w:rsid w:val="0069792F"/>
    <w:rsid w:val="006A0DAF"/>
    <w:rsid w:val="006A2E2A"/>
    <w:rsid w:val="006A5B0F"/>
    <w:rsid w:val="006B06BB"/>
    <w:rsid w:val="006B0709"/>
    <w:rsid w:val="006B2F6D"/>
    <w:rsid w:val="006B3B69"/>
    <w:rsid w:val="006B49BC"/>
    <w:rsid w:val="006C1B33"/>
    <w:rsid w:val="006C27CC"/>
    <w:rsid w:val="006C6937"/>
    <w:rsid w:val="006D17AE"/>
    <w:rsid w:val="006D3DAC"/>
    <w:rsid w:val="006D4A2F"/>
    <w:rsid w:val="006D549E"/>
    <w:rsid w:val="006D76F3"/>
    <w:rsid w:val="006E1068"/>
    <w:rsid w:val="006E1586"/>
    <w:rsid w:val="006E1FC2"/>
    <w:rsid w:val="006E2B09"/>
    <w:rsid w:val="006E4452"/>
    <w:rsid w:val="006E7653"/>
    <w:rsid w:val="006F0C74"/>
    <w:rsid w:val="006F2856"/>
    <w:rsid w:val="0070385B"/>
    <w:rsid w:val="00705EC1"/>
    <w:rsid w:val="00711577"/>
    <w:rsid w:val="00720A4C"/>
    <w:rsid w:val="0072136D"/>
    <w:rsid w:val="00723757"/>
    <w:rsid w:val="00724475"/>
    <w:rsid w:val="00730253"/>
    <w:rsid w:val="007350CF"/>
    <w:rsid w:val="00736A32"/>
    <w:rsid w:val="007405A8"/>
    <w:rsid w:val="0074612A"/>
    <w:rsid w:val="007461C5"/>
    <w:rsid w:val="00747742"/>
    <w:rsid w:val="007512CA"/>
    <w:rsid w:val="007521CF"/>
    <w:rsid w:val="0075375E"/>
    <w:rsid w:val="00754F71"/>
    <w:rsid w:val="00755691"/>
    <w:rsid w:val="0077014F"/>
    <w:rsid w:val="00770369"/>
    <w:rsid w:val="00772890"/>
    <w:rsid w:val="00780D42"/>
    <w:rsid w:val="007823D8"/>
    <w:rsid w:val="007829DA"/>
    <w:rsid w:val="00785880"/>
    <w:rsid w:val="00785D35"/>
    <w:rsid w:val="00792731"/>
    <w:rsid w:val="007938D7"/>
    <w:rsid w:val="00793CAC"/>
    <w:rsid w:val="00795944"/>
    <w:rsid w:val="00796907"/>
    <w:rsid w:val="007A1AC2"/>
    <w:rsid w:val="007A3657"/>
    <w:rsid w:val="007A38FC"/>
    <w:rsid w:val="007A4A12"/>
    <w:rsid w:val="007B126D"/>
    <w:rsid w:val="007B1F11"/>
    <w:rsid w:val="007C2286"/>
    <w:rsid w:val="007C3EED"/>
    <w:rsid w:val="007D0C29"/>
    <w:rsid w:val="007D2236"/>
    <w:rsid w:val="007D54B6"/>
    <w:rsid w:val="007D599D"/>
    <w:rsid w:val="007E32A3"/>
    <w:rsid w:val="007E390C"/>
    <w:rsid w:val="007F25E3"/>
    <w:rsid w:val="007F7899"/>
    <w:rsid w:val="008000D7"/>
    <w:rsid w:val="00804648"/>
    <w:rsid w:val="008106DE"/>
    <w:rsid w:val="008171AB"/>
    <w:rsid w:val="00820C00"/>
    <w:rsid w:val="00823B10"/>
    <w:rsid w:val="00823D21"/>
    <w:rsid w:val="0082641A"/>
    <w:rsid w:val="00831306"/>
    <w:rsid w:val="00833295"/>
    <w:rsid w:val="00833D73"/>
    <w:rsid w:val="008342A1"/>
    <w:rsid w:val="00836B6B"/>
    <w:rsid w:val="008408E3"/>
    <w:rsid w:val="00841A0E"/>
    <w:rsid w:val="00841CAF"/>
    <w:rsid w:val="00850E64"/>
    <w:rsid w:val="008539F7"/>
    <w:rsid w:val="00856A35"/>
    <w:rsid w:val="00866B2E"/>
    <w:rsid w:val="00867911"/>
    <w:rsid w:val="008744FD"/>
    <w:rsid w:val="00883F1C"/>
    <w:rsid w:val="00886A05"/>
    <w:rsid w:val="0089272E"/>
    <w:rsid w:val="008928D5"/>
    <w:rsid w:val="00893447"/>
    <w:rsid w:val="00893EA6"/>
    <w:rsid w:val="0089469E"/>
    <w:rsid w:val="0089546A"/>
    <w:rsid w:val="00897458"/>
    <w:rsid w:val="00897DC9"/>
    <w:rsid w:val="008A091A"/>
    <w:rsid w:val="008A6A1E"/>
    <w:rsid w:val="008B4951"/>
    <w:rsid w:val="008C3CEC"/>
    <w:rsid w:val="008C3D5C"/>
    <w:rsid w:val="008C3E5B"/>
    <w:rsid w:val="008C74CE"/>
    <w:rsid w:val="008D1F4E"/>
    <w:rsid w:val="008D3449"/>
    <w:rsid w:val="008E1D77"/>
    <w:rsid w:val="008E3780"/>
    <w:rsid w:val="008E581C"/>
    <w:rsid w:val="008E6C4E"/>
    <w:rsid w:val="008F02D2"/>
    <w:rsid w:val="008F2193"/>
    <w:rsid w:val="008F22A3"/>
    <w:rsid w:val="009030C2"/>
    <w:rsid w:val="00906543"/>
    <w:rsid w:val="0090678B"/>
    <w:rsid w:val="009177A6"/>
    <w:rsid w:val="00923FA7"/>
    <w:rsid w:val="00925BD6"/>
    <w:rsid w:val="00930CA2"/>
    <w:rsid w:val="009314E5"/>
    <w:rsid w:val="009337AB"/>
    <w:rsid w:val="00934D9D"/>
    <w:rsid w:val="009358B5"/>
    <w:rsid w:val="00935921"/>
    <w:rsid w:val="00940885"/>
    <w:rsid w:val="00942067"/>
    <w:rsid w:val="009439C1"/>
    <w:rsid w:val="0094421A"/>
    <w:rsid w:val="00944E2E"/>
    <w:rsid w:val="00954DCF"/>
    <w:rsid w:val="00955401"/>
    <w:rsid w:val="00962206"/>
    <w:rsid w:val="0096318D"/>
    <w:rsid w:val="00966ADB"/>
    <w:rsid w:val="009709E3"/>
    <w:rsid w:val="009774D3"/>
    <w:rsid w:val="00984A52"/>
    <w:rsid w:val="009901D1"/>
    <w:rsid w:val="009937B6"/>
    <w:rsid w:val="009942D5"/>
    <w:rsid w:val="00994E80"/>
    <w:rsid w:val="009A3D7E"/>
    <w:rsid w:val="009B143E"/>
    <w:rsid w:val="009B2675"/>
    <w:rsid w:val="009C18C3"/>
    <w:rsid w:val="009C2E6B"/>
    <w:rsid w:val="009C75A6"/>
    <w:rsid w:val="009D2995"/>
    <w:rsid w:val="009E17A9"/>
    <w:rsid w:val="009E2546"/>
    <w:rsid w:val="009E7937"/>
    <w:rsid w:val="009F0249"/>
    <w:rsid w:val="009F0870"/>
    <w:rsid w:val="009F0D6D"/>
    <w:rsid w:val="009F6880"/>
    <w:rsid w:val="009F7114"/>
    <w:rsid w:val="009F77D5"/>
    <w:rsid w:val="00A00482"/>
    <w:rsid w:val="00A01B67"/>
    <w:rsid w:val="00A02A58"/>
    <w:rsid w:val="00A04C2D"/>
    <w:rsid w:val="00A05565"/>
    <w:rsid w:val="00A14253"/>
    <w:rsid w:val="00A208D1"/>
    <w:rsid w:val="00A24009"/>
    <w:rsid w:val="00A31DCE"/>
    <w:rsid w:val="00A34065"/>
    <w:rsid w:val="00A35A9C"/>
    <w:rsid w:val="00A36A82"/>
    <w:rsid w:val="00A404B1"/>
    <w:rsid w:val="00A40A86"/>
    <w:rsid w:val="00A41866"/>
    <w:rsid w:val="00A43F84"/>
    <w:rsid w:val="00A50AC1"/>
    <w:rsid w:val="00A5154E"/>
    <w:rsid w:val="00A51718"/>
    <w:rsid w:val="00A57FDF"/>
    <w:rsid w:val="00A60789"/>
    <w:rsid w:val="00A72B3D"/>
    <w:rsid w:val="00A7306B"/>
    <w:rsid w:val="00A7623C"/>
    <w:rsid w:val="00A76C5F"/>
    <w:rsid w:val="00A76CA5"/>
    <w:rsid w:val="00A81EAF"/>
    <w:rsid w:val="00A83074"/>
    <w:rsid w:val="00A902A1"/>
    <w:rsid w:val="00A937C7"/>
    <w:rsid w:val="00A961A9"/>
    <w:rsid w:val="00AA6C01"/>
    <w:rsid w:val="00AB1A64"/>
    <w:rsid w:val="00AC3F73"/>
    <w:rsid w:val="00AC454C"/>
    <w:rsid w:val="00AE1F9C"/>
    <w:rsid w:val="00AE5122"/>
    <w:rsid w:val="00AF1F7D"/>
    <w:rsid w:val="00AF6115"/>
    <w:rsid w:val="00B00858"/>
    <w:rsid w:val="00B03F0F"/>
    <w:rsid w:val="00B047D8"/>
    <w:rsid w:val="00B07DC1"/>
    <w:rsid w:val="00B107D6"/>
    <w:rsid w:val="00B16739"/>
    <w:rsid w:val="00B17F86"/>
    <w:rsid w:val="00B20AEF"/>
    <w:rsid w:val="00B225C5"/>
    <w:rsid w:val="00B22B0D"/>
    <w:rsid w:val="00B22E34"/>
    <w:rsid w:val="00B27C36"/>
    <w:rsid w:val="00B27DB1"/>
    <w:rsid w:val="00B30959"/>
    <w:rsid w:val="00B31A55"/>
    <w:rsid w:val="00B328FC"/>
    <w:rsid w:val="00B357B6"/>
    <w:rsid w:val="00B35BEB"/>
    <w:rsid w:val="00B36464"/>
    <w:rsid w:val="00B36AD4"/>
    <w:rsid w:val="00B372E0"/>
    <w:rsid w:val="00B37980"/>
    <w:rsid w:val="00B406E5"/>
    <w:rsid w:val="00B42DBF"/>
    <w:rsid w:val="00B502DD"/>
    <w:rsid w:val="00B519AE"/>
    <w:rsid w:val="00B55517"/>
    <w:rsid w:val="00B618CF"/>
    <w:rsid w:val="00B62326"/>
    <w:rsid w:val="00B66534"/>
    <w:rsid w:val="00B71FEB"/>
    <w:rsid w:val="00B7323C"/>
    <w:rsid w:val="00B73418"/>
    <w:rsid w:val="00B7562B"/>
    <w:rsid w:val="00B758DC"/>
    <w:rsid w:val="00B77CEE"/>
    <w:rsid w:val="00B800D1"/>
    <w:rsid w:val="00B81DAC"/>
    <w:rsid w:val="00B82E55"/>
    <w:rsid w:val="00B841F4"/>
    <w:rsid w:val="00B84C71"/>
    <w:rsid w:val="00B87834"/>
    <w:rsid w:val="00B87F43"/>
    <w:rsid w:val="00BA341B"/>
    <w:rsid w:val="00BA5AD1"/>
    <w:rsid w:val="00BA60DF"/>
    <w:rsid w:val="00BA63D2"/>
    <w:rsid w:val="00BB1062"/>
    <w:rsid w:val="00BB32E2"/>
    <w:rsid w:val="00BB769D"/>
    <w:rsid w:val="00BC0EB9"/>
    <w:rsid w:val="00BC356A"/>
    <w:rsid w:val="00BC48E9"/>
    <w:rsid w:val="00BC758A"/>
    <w:rsid w:val="00BC7866"/>
    <w:rsid w:val="00BD02E9"/>
    <w:rsid w:val="00BD042E"/>
    <w:rsid w:val="00BD1240"/>
    <w:rsid w:val="00BD338A"/>
    <w:rsid w:val="00BD350B"/>
    <w:rsid w:val="00BD5EBD"/>
    <w:rsid w:val="00BE3303"/>
    <w:rsid w:val="00BE4667"/>
    <w:rsid w:val="00BE4910"/>
    <w:rsid w:val="00BF3DC1"/>
    <w:rsid w:val="00BF4CAB"/>
    <w:rsid w:val="00BF638C"/>
    <w:rsid w:val="00BF6591"/>
    <w:rsid w:val="00BF7D05"/>
    <w:rsid w:val="00C04DBE"/>
    <w:rsid w:val="00C05931"/>
    <w:rsid w:val="00C0669B"/>
    <w:rsid w:val="00C06CD2"/>
    <w:rsid w:val="00C105B0"/>
    <w:rsid w:val="00C12DA0"/>
    <w:rsid w:val="00C176FB"/>
    <w:rsid w:val="00C2006E"/>
    <w:rsid w:val="00C267C1"/>
    <w:rsid w:val="00C31322"/>
    <w:rsid w:val="00C36DCC"/>
    <w:rsid w:val="00C41A12"/>
    <w:rsid w:val="00C44AC0"/>
    <w:rsid w:val="00C45F14"/>
    <w:rsid w:val="00C46E90"/>
    <w:rsid w:val="00C563B0"/>
    <w:rsid w:val="00C5705E"/>
    <w:rsid w:val="00C62CDF"/>
    <w:rsid w:val="00C6558B"/>
    <w:rsid w:val="00C658B4"/>
    <w:rsid w:val="00C65D82"/>
    <w:rsid w:val="00C66569"/>
    <w:rsid w:val="00C70A0A"/>
    <w:rsid w:val="00C7110F"/>
    <w:rsid w:val="00C71665"/>
    <w:rsid w:val="00C73E40"/>
    <w:rsid w:val="00C75357"/>
    <w:rsid w:val="00C81581"/>
    <w:rsid w:val="00C815EA"/>
    <w:rsid w:val="00C81E65"/>
    <w:rsid w:val="00C82615"/>
    <w:rsid w:val="00C83F6E"/>
    <w:rsid w:val="00C87149"/>
    <w:rsid w:val="00C87E32"/>
    <w:rsid w:val="00CA5D2A"/>
    <w:rsid w:val="00CB484F"/>
    <w:rsid w:val="00CB4FA7"/>
    <w:rsid w:val="00CC10FF"/>
    <w:rsid w:val="00CC3356"/>
    <w:rsid w:val="00CC436F"/>
    <w:rsid w:val="00CC52C8"/>
    <w:rsid w:val="00CC5EC2"/>
    <w:rsid w:val="00CD1451"/>
    <w:rsid w:val="00CD2352"/>
    <w:rsid w:val="00CD41B6"/>
    <w:rsid w:val="00CD4642"/>
    <w:rsid w:val="00CD5F31"/>
    <w:rsid w:val="00CD607A"/>
    <w:rsid w:val="00CD7A7E"/>
    <w:rsid w:val="00CF024D"/>
    <w:rsid w:val="00CF1951"/>
    <w:rsid w:val="00CF1F22"/>
    <w:rsid w:val="00CF6055"/>
    <w:rsid w:val="00CF796A"/>
    <w:rsid w:val="00D00AD9"/>
    <w:rsid w:val="00D016FB"/>
    <w:rsid w:val="00D017BF"/>
    <w:rsid w:val="00D020F7"/>
    <w:rsid w:val="00D04780"/>
    <w:rsid w:val="00D07908"/>
    <w:rsid w:val="00D10902"/>
    <w:rsid w:val="00D115F5"/>
    <w:rsid w:val="00D13492"/>
    <w:rsid w:val="00D158EA"/>
    <w:rsid w:val="00D26616"/>
    <w:rsid w:val="00D2673E"/>
    <w:rsid w:val="00D30546"/>
    <w:rsid w:val="00D3083D"/>
    <w:rsid w:val="00D318D9"/>
    <w:rsid w:val="00D37D92"/>
    <w:rsid w:val="00D37EC1"/>
    <w:rsid w:val="00D4081C"/>
    <w:rsid w:val="00D43038"/>
    <w:rsid w:val="00D43D1F"/>
    <w:rsid w:val="00D44D25"/>
    <w:rsid w:val="00D50D6C"/>
    <w:rsid w:val="00D521F3"/>
    <w:rsid w:val="00D53872"/>
    <w:rsid w:val="00D542AE"/>
    <w:rsid w:val="00D552EA"/>
    <w:rsid w:val="00D62027"/>
    <w:rsid w:val="00D628A3"/>
    <w:rsid w:val="00D66212"/>
    <w:rsid w:val="00D725A5"/>
    <w:rsid w:val="00D752B5"/>
    <w:rsid w:val="00D82C90"/>
    <w:rsid w:val="00D84D06"/>
    <w:rsid w:val="00D84E69"/>
    <w:rsid w:val="00D86FCF"/>
    <w:rsid w:val="00D95209"/>
    <w:rsid w:val="00D97FDE"/>
    <w:rsid w:val="00DA1B78"/>
    <w:rsid w:val="00DA47D2"/>
    <w:rsid w:val="00DA65BD"/>
    <w:rsid w:val="00DB0C58"/>
    <w:rsid w:val="00DB6BC5"/>
    <w:rsid w:val="00DC4A6E"/>
    <w:rsid w:val="00DC4E63"/>
    <w:rsid w:val="00DC540F"/>
    <w:rsid w:val="00DC7A81"/>
    <w:rsid w:val="00DC7F62"/>
    <w:rsid w:val="00DD1331"/>
    <w:rsid w:val="00DD411B"/>
    <w:rsid w:val="00DE319A"/>
    <w:rsid w:val="00DE6C23"/>
    <w:rsid w:val="00DE7955"/>
    <w:rsid w:val="00DE7A01"/>
    <w:rsid w:val="00DF032C"/>
    <w:rsid w:val="00DF1311"/>
    <w:rsid w:val="00DF3A05"/>
    <w:rsid w:val="00DF3EA5"/>
    <w:rsid w:val="00E03B53"/>
    <w:rsid w:val="00E06D81"/>
    <w:rsid w:val="00E1108D"/>
    <w:rsid w:val="00E116F9"/>
    <w:rsid w:val="00E1269F"/>
    <w:rsid w:val="00E12EEB"/>
    <w:rsid w:val="00E17F98"/>
    <w:rsid w:val="00E2028C"/>
    <w:rsid w:val="00E2065E"/>
    <w:rsid w:val="00E24A3E"/>
    <w:rsid w:val="00E26270"/>
    <w:rsid w:val="00E32245"/>
    <w:rsid w:val="00E341E3"/>
    <w:rsid w:val="00E4081B"/>
    <w:rsid w:val="00E428FC"/>
    <w:rsid w:val="00E4718A"/>
    <w:rsid w:val="00E50B4D"/>
    <w:rsid w:val="00E522BF"/>
    <w:rsid w:val="00E526C3"/>
    <w:rsid w:val="00E5328A"/>
    <w:rsid w:val="00E54C8B"/>
    <w:rsid w:val="00E55986"/>
    <w:rsid w:val="00E56652"/>
    <w:rsid w:val="00E56B87"/>
    <w:rsid w:val="00E61455"/>
    <w:rsid w:val="00E713EA"/>
    <w:rsid w:val="00E73195"/>
    <w:rsid w:val="00E76802"/>
    <w:rsid w:val="00E84630"/>
    <w:rsid w:val="00E848F7"/>
    <w:rsid w:val="00E85244"/>
    <w:rsid w:val="00E852CF"/>
    <w:rsid w:val="00E905E0"/>
    <w:rsid w:val="00E94E03"/>
    <w:rsid w:val="00E9597D"/>
    <w:rsid w:val="00E965C9"/>
    <w:rsid w:val="00EA1AEF"/>
    <w:rsid w:val="00EA207C"/>
    <w:rsid w:val="00EA34DB"/>
    <w:rsid w:val="00EA5675"/>
    <w:rsid w:val="00EA5B7D"/>
    <w:rsid w:val="00EA5FB4"/>
    <w:rsid w:val="00EB0351"/>
    <w:rsid w:val="00EB12AC"/>
    <w:rsid w:val="00EB54A6"/>
    <w:rsid w:val="00EB5F1D"/>
    <w:rsid w:val="00EB691A"/>
    <w:rsid w:val="00EC0B1F"/>
    <w:rsid w:val="00EC39FC"/>
    <w:rsid w:val="00EC5380"/>
    <w:rsid w:val="00EC7CE8"/>
    <w:rsid w:val="00EC7ED3"/>
    <w:rsid w:val="00ED2E1B"/>
    <w:rsid w:val="00EE0A21"/>
    <w:rsid w:val="00EE1157"/>
    <w:rsid w:val="00EE346C"/>
    <w:rsid w:val="00EE404B"/>
    <w:rsid w:val="00EE4CD1"/>
    <w:rsid w:val="00EF28A7"/>
    <w:rsid w:val="00EF710D"/>
    <w:rsid w:val="00F01FC0"/>
    <w:rsid w:val="00F02190"/>
    <w:rsid w:val="00F023AD"/>
    <w:rsid w:val="00F0368B"/>
    <w:rsid w:val="00F04D16"/>
    <w:rsid w:val="00F056E0"/>
    <w:rsid w:val="00F16263"/>
    <w:rsid w:val="00F21BA7"/>
    <w:rsid w:val="00F22F82"/>
    <w:rsid w:val="00F275E5"/>
    <w:rsid w:val="00F310C6"/>
    <w:rsid w:val="00F35ADB"/>
    <w:rsid w:val="00F37384"/>
    <w:rsid w:val="00F401C6"/>
    <w:rsid w:val="00F40A7C"/>
    <w:rsid w:val="00F4347C"/>
    <w:rsid w:val="00F434DD"/>
    <w:rsid w:val="00F43724"/>
    <w:rsid w:val="00F45079"/>
    <w:rsid w:val="00F45353"/>
    <w:rsid w:val="00F457CE"/>
    <w:rsid w:val="00F540E6"/>
    <w:rsid w:val="00F5418C"/>
    <w:rsid w:val="00F55769"/>
    <w:rsid w:val="00F60D32"/>
    <w:rsid w:val="00F62F4B"/>
    <w:rsid w:val="00F73273"/>
    <w:rsid w:val="00F74D56"/>
    <w:rsid w:val="00F801C0"/>
    <w:rsid w:val="00F80AD6"/>
    <w:rsid w:val="00F860C7"/>
    <w:rsid w:val="00F937E9"/>
    <w:rsid w:val="00F97B2A"/>
    <w:rsid w:val="00FA22A5"/>
    <w:rsid w:val="00FA5C82"/>
    <w:rsid w:val="00FA73DD"/>
    <w:rsid w:val="00FA780E"/>
    <w:rsid w:val="00FB4AB4"/>
    <w:rsid w:val="00FC1027"/>
    <w:rsid w:val="00FC19AC"/>
    <w:rsid w:val="00FC1A75"/>
    <w:rsid w:val="00FC24A1"/>
    <w:rsid w:val="00FC2B6C"/>
    <w:rsid w:val="00FC31F5"/>
    <w:rsid w:val="00FC6288"/>
    <w:rsid w:val="00FC7F65"/>
    <w:rsid w:val="00FD0E8C"/>
    <w:rsid w:val="00FD1F39"/>
    <w:rsid w:val="00FD459B"/>
    <w:rsid w:val="00FD78C1"/>
    <w:rsid w:val="00FE2126"/>
    <w:rsid w:val="00FE2D43"/>
    <w:rsid w:val="00FE36FB"/>
    <w:rsid w:val="00FE451A"/>
    <w:rsid w:val="00FF16C4"/>
    <w:rsid w:val="00FF2D97"/>
    <w:rsid w:val="00FF32E6"/>
    <w:rsid w:val="00FF3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53C8841"/>
  <w15:chartTrackingRefBased/>
  <w15:docId w15:val="{0D911EF5-DA13-4220-B9CF-55ACD7B3C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ard">
    <w:name w:val="Normal"/>
    <w:qFormat/>
    <w:rsid w:val="00F5418C"/>
    <w:rPr>
      <w:rFonts w:cs="Arial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rsid w:val="002C7974"/>
    <w:rPr>
      <w:color w:val="0000FF"/>
      <w:u w:val="single"/>
    </w:rPr>
  </w:style>
  <w:style w:type="character" w:styleId="Nadruk">
    <w:name w:val="Emphasis"/>
    <w:qFormat/>
    <w:rsid w:val="001B5F97"/>
    <w:rPr>
      <w:i/>
      <w:iCs/>
    </w:rPr>
  </w:style>
  <w:style w:type="character" w:styleId="Paginanummer">
    <w:name w:val="page number"/>
    <w:basedOn w:val="Standaardalinea-lettertype"/>
    <w:rsid w:val="001B5F97"/>
  </w:style>
  <w:style w:type="character" w:customStyle="1" w:styleId="f">
    <w:name w:val="f"/>
    <w:basedOn w:val="Standaardalinea-lettertype"/>
    <w:rsid w:val="004E1CB6"/>
  </w:style>
  <w:style w:type="character" w:styleId="Zwaar">
    <w:name w:val="Strong"/>
    <w:qFormat/>
    <w:rsid w:val="004E1CB6"/>
    <w:rPr>
      <w:b/>
      <w:bCs/>
    </w:rPr>
  </w:style>
  <w:style w:type="character" w:styleId="HTML-citaat">
    <w:name w:val="HTML Cite"/>
    <w:rsid w:val="004E1CB6"/>
    <w:rPr>
      <w:i/>
      <w:iCs/>
    </w:rPr>
  </w:style>
  <w:style w:type="paragraph" w:customStyle="1" w:styleId="Opmaakprofiel">
    <w:name w:val="Opmaakprofiel"/>
    <w:basedOn w:val="Standaard"/>
    <w:next w:val="Lijstnummering5"/>
    <w:rsid w:val="006607DA"/>
    <w:rPr>
      <w:color w:val="1F497D"/>
      <w:szCs w:val="22"/>
    </w:rPr>
  </w:style>
  <w:style w:type="paragraph" w:customStyle="1" w:styleId="Opmaakprofiel1">
    <w:name w:val="Opmaakprofiel1"/>
    <w:basedOn w:val="Standaard"/>
    <w:rsid w:val="006607DA"/>
    <w:rPr>
      <w:color w:val="000000"/>
    </w:rPr>
  </w:style>
  <w:style w:type="paragraph" w:styleId="Lijstnummering5">
    <w:name w:val="List Number 5"/>
    <w:basedOn w:val="Standaard"/>
    <w:rsid w:val="006607DA"/>
    <w:pPr>
      <w:numPr>
        <w:numId w:val="1"/>
      </w:numPr>
    </w:pPr>
  </w:style>
  <w:style w:type="character" w:styleId="GevolgdeHyperlink">
    <w:name w:val="FollowedHyperlink"/>
    <w:rsid w:val="00883F1C"/>
    <w:rPr>
      <w:color w:val="800080"/>
      <w:u w:val="single"/>
    </w:rPr>
  </w:style>
  <w:style w:type="character" w:customStyle="1" w:styleId="Wertheim">
    <w:name w:val="Wertheim"/>
    <w:semiHidden/>
    <w:rsid w:val="00C04DBE"/>
    <w:rPr>
      <w:rFonts w:ascii="Arial" w:hAnsi="Arial" w:cs="Arial"/>
      <w:color w:val="auto"/>
      <w:sz w:val="20"/>
      <w:szCs w:val="20"/>
    </w:rPr>
  </w:style>
  <w:style w:type="paragraph" w:styleId="Ballontekst">
    <w:name w:val="Balloon Text"/>
    <w:basedOn w:val="Standaard"/>
    <w:link w:val="BallontekstChar"/>
    <w:rsid w:val="00B30959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link w:val="Ballontekst"/>
    <w:rsid w:val="00B30959"/>
    <w:rPr>
      <w:rFonts w:ascii="Segoe UI" w:hAnsi="Segoe UI" w:cs="Segoe UI"/>
      <w:sz w:val="18"/>
      <w:szCs w:val="18"/>
    </w:rPr>
  </w:style>
  <w:style w:type="character" w:styleId="Verwijzingopmerking">
    <w:name w:val="annotation reference"/>
    <w:rsid w:val="00B62326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B62326"/>
    <w:rPr>
      <w:szCs w:val="20"/>
    </w:rPr>
  </w:style>
  <w:style w:type="character" w:customStyle="1" w:styleId="TekstopmerkingChar">
    <w:name w:val="Tekst opmerking Char"/>
    <w:link w:val="Tekstopmerking"/>
    <w:rsid w:val="00B62326"/>
    <w:rPr>
      <w:rFonts w:cs="Arial"/>
    </w:rPr>
  </w:style>
  <w:style w:type="paragraph" w:styleId="Onderwerpvanopmerking">
    <w:name w:val="annotation subject"/>
    <w:basedOn w:val="Tekstopmerking"/>
    <w:next w:val="Tekstopmerking"/>
    <w:link w:val="OnderwerpvanopmerkingChar"/>
    <w:rsid w:val="00B62326"/>
    <w:rPr>
      <w:b/>
      <w:bCs/>
    </w:rPr>
  </w:style>
  <w:style w:type="character" w:customStyle="1" w:styleId="OnderwerpvanopmerkingChar">
    <w:name w:val="Onderwerp van opmerking Char"/>
    <w:link w:val="Onderwerpvanopmerking"/>
    <w:rsid w:val="00B62326"/>
    <w:rPr>
      <w:rFonts w:cs="Arial"/>
      <w:b/>
      <w:bCs/>
    </w:rPr>
  </w:style>
  <w:style w:type="paragraph" w:styleId="Koptekst">
    <w:name w:val="header"/>
    <w:basedOn w:val="Standaard"/>
    <w:link w:val="KoptekstChar"/>
    <w:uiPriority w:val="99"/>
    <w:rsid w:val="00325C7A"/>
    <w:pPr>
      <w:tabs>
        <w:tab w:val="center" w:pos="4536"/>
        <w:tab w:val="right" w:pos="9072"/>
      </w:tabs>
    </w:pPr>
  </w:style>
  <w:style w:type="character" w:customStyle="1" w:styleId="KoptekstChar">
    <w:name w:val="Koptekst Char"/>
    <w:link w:val="Koptekst"/>
    <w:uiPriority w:val="99"/>
    <w:rsid w:val="00325C7A"/>
    <w:rPr>
      <w:rFonts w:cs="Arial"/>
      <w:szCs w:val="24"/>
    </w:rPr>
  </w:style>
  <w:style w:type="paragraph" w:styleId="Voettekst">
    <w:name w:val="footer"/>
    <w:basedOn w:val="Standaard"/>
    <w:link w:val="VoettekstChar"/>
    <w:rsid w:val="00325C7A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link w:val="Voettekst"/>
    <w:rsid w:val="00325C7A"/>
    <w:rPr>
      <w:rFonts w:cs="Arial"/>
      <w:szCs w:val="24"/>
    </w:rPr>
  </w:style>
  <w:style w:type="character" w:styleId="Onopgelostemelding">
    <w:name w:val="Unresolved Mention"/>
    <w:uiPriority w:val="99"/>
    <w:semiHidden/>
    <w:unhideWhenUsed/>
    <w:rsid w:val="00DA47D2"/>
    <w:rPr>
      <w:color w:val="808080"/>
      <w:shd w:val="clear" w:color="auto" w:fill="E6E6E6"/>
    </w:rPr>
  </w:style>
  <w:style w:type="paragraph" w:styleId="Revisie">
    <w:name w:val="Revision"/>
    <w:hidden/>
    <w:uiPriority w:val="99"/>
    <w:semiHidden/>
    <w:rsid w:val="007829DA"/>
    <w:rPr>
      <w:rFonts w:cs="Arial"/>
      <w:szCs w:val="24"/>
    </w:rPr>
  </w:style>
  <w:style w:type="paragraph" w:styleId="HTML-voorafopgemaakt">
    <w:name w:val="HTML Preformatted"/>
    <w:basedOn w:val="Standaard"/>
    <w:link w:val="HTML-voorafopgemaaktChar"/>
    <w:rsid w:val="00792731"/>
    <w:rPr>
      <w:rFonts w:ascii="Consolas" w:hAnsi="Consolas" w:cs="Consolas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rsid w:val="00792731"/>
    <w:rPr>
      <w:rFonts w:ascii="Consolas" w:hAnsi="Consolas" w:cs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401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75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821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00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4506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97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95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198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581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40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059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230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546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7960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367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3769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1525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42825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6611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942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7885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4371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1710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0056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465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242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5127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2252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273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4470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35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08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54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980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161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567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546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51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75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721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3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juancole.com/2018/03/changing-exploitation-competition.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dbnl.org/tekst/_gid001199101_01/_gid001199101_01_0067.php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43ADB8-A432-4606-94EE-5A1DAE71E5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1935</Words>
  <Characters>10647</Characters>
  <Application>Microsoft Office Word</Application>
  <DocSecurity>0</DocSecurity>
  <Lines>88</Lines>
  <Paragraphs>25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Over Anne-Ruth Wertheim</vt:lpstr>
      <vt:lpstr>Over Anne-Ruth Wertheim</vt:lpstr>
    </vt:vector>
  </TitlesOfParts>
  <Company/>
  <LinksUpToDate>false</LinksUpToDate>
  <CharactersWithSpaces>12557</CharactersWithSpaces>
  <SharedDoc>false</SharedDoc>
  <HLinks>
    <vt:vector size="6" baseType="variant">
      <vt:variant>
        <vt:i4>6815753</vt:i4>
      </vt:variant>
      <vt:variant>
        <vt:i4>0</vt:i4>
      </vt:variant>
      <vt:variant>
        <vt:i4>0</vt:i4>
      </vt:variant>
      <vt:variant>
        <vt:i4>5</vt:i4>
      </vt:variant>
      <vt:variant>
        <vt:lpwstr>http://www.dbnl.org/tekst/_gid001199101_01/_gid001199101_01_0067.php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Over Anne-Ruth Wertheim</dc:title>
  <dc:subject/>
  <dc:creator>user</dc:creator>
  <cp:keywords/>
  <cp:lastModifiedBy>Anne-Ruth</cp:lastModifiedBy>
  <cp:revision>2</cp:revision>
  <cp:lastPrinted>2018-02-21T13:24:00Z</cp:lastPrinted>
  <dcterms:created xsi:type="dcterms:W3CDTF">2018-04-08T15:36:00Z</dcterms:created>
  <dcterms:modified xsi:type="dcterms:W3CDTF">2018-04-08T15:36:00Z</dcterms:modified>
</cp:coreProperties>
</file>